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88" w:rsidRDefault="00F10A88">
      <w:pPr>
        <w:rPr>
          <w:b/>
          <w:color w:val="auto"/>
          <w:sz w:val="28"/>
          <w:szCs w:val="28"/>
          <w:lang w:val="nl-NL"/>
        </w:rPr>
      </w:pPr>
      <w:r>
        <w:rPr>
          <w:b/>
          <w:color w:val="auto"/>
          <w:sz w:val="28"/>
          <w:szCs w:val="28"/>
          <w:lang w:val="nl-NL"/>
        </w:rPr>
        <w:tab/>
      </w:r>
      <w:r>
        <w:rPr>
          <w:b/>
          <w:color w:val="auto"/>
          <w:sz w:val="28"/>
          <w:szCs w:val="28"/>
          <w:lang w:val="nl-NL"/>
        </w:rPr>
        <w:tab/>
      </w:r>
      <w:r>
        <w:rPr>
          <w:b/>
          <w:color w:val="auto"/>
          <w:sz w:val="28"/>
          <w:szCs w:val="28"/>
          <w:lang w:val="nl-NL"/>
        </w:rPr>
        <w:tab/>
      </w:r>
      <w:r>
        <w:rPr>
          <w:b/>
          <w:color w:val="auto"/>
          <w:sz w:val="28"/>
          <w:szCs w:val="28"/>
          <w:lang w:val="nl-NL"/>
        </w:rPr>
        <w:tab/>
      </w:r>
    </w:p>
    <w:p w:rsidR="00831557" w:rsidRPr="00D351C3" w:rsidRDefault="00831557">
      <w:pPr>
        <w:rPr>
          <w:b/>
          <w:color w:val="auto"/>
          <w:sz w:val="28"/>
          <w:szCs w:val="28"/>
          <w:u w:val="single"/>
          <w:lang w:val="nl-NL"/>
        </w:rPr>
      </w:pPr>
      <w:r w:rsidRPr="00D351C3">
        <w:rPr>
          <w:b/>
          <w:color w:val="auto"/>
          <w:sz w:val="28"/>
          <w:szCs w:val="28"/>
          <w:u w:val="single"/>
          <w:lang w:val="nl-NL"/>
        </w:rPr>
        <w:t xml:space="preserve">Plaatselijke regeling ten behoeve van het leven en werken </w:t>
      </w:r>
      <w:r w:rsidR="004F1A52" w:rsidRPr="00D351C3">
        <w:rPr>
          <w:b/>
          <w:color w:val="auto"/>
          <w:sz w:val="28"/>
          <w:szCs w:val="28"/>
          <w:u w:val="single"/>
          <w:lang w:val="nl-NL"/>
        </w:rPr>
        <w:t>in</w:t>
      </w:r>
      <w:r w:rsidRPr="00D351C3">
        <w:rPr>
          <w:b/>
          <w:color w:val="auto"/>
          <w:sz w:val="28"/>
          <w:szCs w:val="28"/>
          <w:u w:val="single"/>
          <w:lang w:val="nl-NL"/>
        </w:rPr>
        <w:t xml:space="preserve"> de Hervormde gemeente Spannum-</w:t>
      </w:r>
      <w:r w:rsidR="00D7267E" w:rsidRPr="00D351C3">
        <w:rPr>
          <w:b/>
          <w:color w:val="auto"/>
          <w:sz w:val="28"/>
          <w:szCs w:val="28"/>
          <w:u w:val="single"/>
          <w:lang w:val="nl-NL"/>
        </w:rPr>
        <w:t>Edens</w:t>
      </w:r>
    </w:p>
    <w:p w:rsidR="00831557" w:rsidRPr="00D7267E" w:rsidRDefault="00831557">
      <w:pPr>
        <w:rPr>
          <w:b/>
          <w:color w:val="auto"/>
          <w:sz w:val="28"/>
          <w:szCs w:val="28"/>
          <w:u w:val="single"/>
          <w:lang w:val="nl-NL"/>
        </w:rPr>
      </w:pPr>
    </w:p>
    <w:p w:rsidR="00831557" w:rsidRDefault="00831557" w:rsidP="00831557">
      <w:pPr>
        <w:rPr>
          <w:color w:val="auto"/>
          <w:lang w:val="nl-NL"/>
        </w:rPr>
      </w:pPr>
      <w:r w:rsidRPr="00831557">
        <w:rPr>
          <w:color w:val="auto"/>
          <w:sz w:val="28"/>
          <w:szCs w:val="28"/>
          <w:u w:val="single"/>
          <w:lang w:val="nl-NL"/>
        </w:rPr>
        <w:t>Vaststelling</w:t>
      </w:r>
      <w:r w:rsidRPr="00831557">
        <w:rPr>
          <w:color w:val="auto"/>
          <w:sz w:val="28"/>
          <w:szCs w:val="28"/>
          <w:lang w:val="nl-NL"/>
        </w:rPr>
        <w:br/>
        <w:t xml:space="preserve">Deze plaatselijke regeling is door de kerkenraad </w:t>
      </w:r>
      <w:r w:rsidR="00E953B0">
        <w:rPr>
          <w:color w:val="auto"/>
          <w:sz w:val="28"/>
          <w:szCs w:val="28"/>
          <w:lang w:val="nl-NL"/>
        </w:rPr>
        <w:t>van de Hervormde kerk van Spannum</w:t>
      </w:r>
      <w:r w:rsidR="00D351C3">
        <w:rPr>
          <w:color w:val="auto"/>
          <w:sz w:val="28"/>
          <w:szCs w:val="28"/>
          <w:lang w:val="nl-NL"/>
        </w:rPr>
        <w:t xml:space="preserve"> </w:t>
      </w:r>
      <w:r w:rsidR="00E953B0">
        <w:rPr>
          <w:color w:val="auto"/>
          <w:sz w:val="28"/>
          <w:szCs w:val="28"/>
          <w:lang w:val="nl-NL"/>
        </w:rPr>
        <w:t xml:space="preserve">– Edens op   </w:t>
      </w:r>
      <w:r w:rsidR="00CE4142">
        <w:rPr>
          <w:color w:val="auto"/>
          <w:sz w:val="28"/>
          <w:szCs w:val="28"/>
          <w:lang w:val="nl-NL"/>
        </w:rPr>
        <w:t xml:space="preserve">25 oktober 2016 </w:t>
      </w:r>
      <w:r w:rsidRPr="00831557">
        <w:rPr>
          <w:color w:val="auto"/>
          <w:sz w:val="28"/>
          <w:szCs w:val="28"/>
          <w:lang w:val="nl-NL"/>
        </w:rPr>
        <w:t>vastgesteld en vanaf die datum geldig</w:t>
      </w:r>
      <w:r>
        <w:rPr>
          <w:color w:val="auto"/>
          <w:sz w:val="28"/>
          <w:szCs w:val="28"/>
          <w:lang w:val="nl-NL"/>
        </w:rPr>
        <w:t>.</w:t>
      </w:r>
      <w:r>
        <w:rPr>
          <w:color w:val="auto"/>
          <w:sz w:val="28"/>
          <w:szCs w:val="28"/>
          <w:lang w:val="nl-NL"/>
        </w:rPr>
        <w:br/>
      </w:r>
      <w:r>
        <w:rPr>
          <w:color w:val="auto"/>
          <w:sz w:val="28"/>
          <w:szCs w:val="28"/>
          <w:lang w:val="nl-NL"/>
        </w:rPr>
        <w:br/>
        <w:t xml:space="preserve">1.  </w:t>
      </w:r>
      <w:r w:rsidRPr="00831557">
        <w:rPr>
          <w:b/>
          <w:color w:val="auto"/>
          <w:sz w:val="28"/>
          <w:szCs w:val="28"/>
          <w:lang w:val="nl-NL"/>
        </w:rPr>
        <w:t>Samenstelling van de kerkenraad</w:t>
      </w:r>
      <w:r w:rsidR="00FE30DF">
        <w:rPr>
          <w:b/>
          <w:color w:val="auto"/>
          <w:sz w:val="28"/>
          <w:szCs w:val="28"/>
          <w:lang w:val="nl-NL"/>
        </w:rPr>
        <w:t xml:space="preserve"> Hervormde Gemeente </w:t>
      </w:r>
      <w:r w:rsidR="00FE30DF">
        <w:rPr>
          <w:b/>
          <w:color w:val="auto"/>
          <w:sz w:val="28"/>
          <w:szCs w:val="28"/>
          <w:lang w:val="nl-NL"/>
        </w:rPr>
        <w:br/>
        <w:t xml:space="preserve">  Spannum-Edens</w:t>
      </w:r>
      <w:r w:rsidRPr="00831557">
        <w:rPr>
          <w:b/>
          <w:color w:val="auto"/>
          <w:sz w:val="28"/>
          <w:szCs w:val="28"/>
          <w:lang w:val="nl-NL"/>
        </w:rPr>
        <w:t>. ( Ord. 3.6.)</w:t>
      </w:r>
      <w:r>
        <w:rPr>
          <w:b/>
          <w:color w:val="auto"/>
          <w:sz w:val="28"/>
          <w:szCs w:val="28"/>
          <w:lang w:val="nl-NL"/>
        </w:rPr>
        <w:br/>
      </w:r>
      <w:r>
        <w:rPr>
          <w:b/>
          <w:color w:val="auto"/>
          <w:sz w:val="28"/>
          <w:szCs w:val="28"/>
          <w:lang w:val="nl-NL"/>
        </w:rPr>
        <w:br/>
      </w:r>
      <w:r w:rsidRPr="00831557">
        <w:rPr>
          <w:color w:val="auto"/>
          <w:sz w:val="28"/>
          <w:szCs w:val="28"/>
          <w:lang w:val="nl-NL"/>
        </w:rPr>
        <w:t xml:space="preserve">1. </w:t>
      </w:r>
      <w:r>
        <w:rPr>
          <w:color w:val="auto"/>
          <w:sz w:val="28"/>
          <w:szCs w:val="28"/>
          <w:lang w:val="nl-NL"/>
        </w:rPr>
        <w:t xml:space="preserve">  </w:t>
      </w:r>
      <w:r w:rsidRPr="00831557">
        <w:rPr>
          <w:color w:val="auto"/>
          <w:lang w:val="nl-NL"/>
        </w:rPr>
        <w:t xml:space="preserve">De kerkenraad </w:t>
      </w:r>
      <w:r w:rsidR="00D7267E">
        <w:rPr>
          <w:color w:val="auto"/>
          <w:lang w:val="nl-NL"/>
        </w:rPr>
        <w:t xml:space="preserve">van de Hervormde gemeente Spannum-Edens </w:t>
      </w:r>
      <w:r w:rsidRPr="00831557">
        <w:rPr>
          <w:color w:val="auto"/>
          <w:lang w:val="nl-NL"/>
        </w:rPr>
        <w:t xml:space="preserve">bestaat uit de volgende </w:t>
      </w:r>
      <w:r w:rsidR="004F1A52" w:rsidRPr="00831557">
        <w:rPr>
          <w:color w:val="auto"/>
          <w:lang w:val="nl-NL"/>
        </w:rPr>
        <w:t>a</w:t>
      </w:r>
      <w:r w:rsidR="004F1A52">
        <w:rPr>
          <w:color w:val="auto"/>
          <w:lang w:val="nl-NL"/>
        </w:rPr>
        <w:t>m</w:t>
      </w:r>
      <w:r w:rsidR="004F1A52" w:rsidRPr="00831557">
        <w:rPr>
          <w:color w:val="auto"/>
          <w:lang w:val="nl-NL"/>
        </w:rPr>
        <w:t>btsdragers:</w:t>
      </w:r>
      <w:r w:rsidRPr="00831557">
        <w:rPr>
          <w:color w:val="auto"/>
          <w:lang w:val="nl-NL"/>
        </w:rPr>
        <w:t xml:space="preserve"> 1 predikant, 3 </w:t>
      </w:r>
      <w:r w:rsidR="004F1A52" w:rsidRPr="00831557">
        <w:rPr>
          <w:color w:val="auto"/>
          <w:lang w:val="nl-NL"/>
        </w:rPr>
        <w:t>ouderlingen</w:t>
      </w:r>
      <w:r w:rsidR="004F1A52">
        <w:rPr>
          <w:color w:val="auto"/>
          <w:lang w:val="nl-NL"/>
        </w:rPr>
        <w:t>,</w:t>
      </w:r>
      <w:r w:rsidR="004F1A52" w:rsidRPr="00831557">
        <w:rPr>
          <w:color w:val="auto"/>
          <w:lang w:val="nl-NL"/>
        </w:rPr>
        <w:t xml:space="preserve"> </w:t>
      </w:r>
      <w:r w:rsidRPr="00831557">
        <w:rPr>
          <w:color w:val="auto"/>
          <w:lang w:val="nl-NL"/>
        </w:rPr>
        <w:t>3 ouderling</w:t>
      </w:r>
      <w:r w:rsidR="002F0449">
        <w:rPr>
          <w:color w:val="auto"/>
          <w:lang w:val="nl-NL"/>
        </w:rPr>
        <w:t>en-kerkrentmeester</w:t>
      </w:r>
      <w:r w:rsidRPr="00831557">
        <w:rPr>
          <w:color w:val="auto"/>
          <w:lang w:val="nl-NL"/>
        </w:rPr>
        <w:t xml:space="preserve"> en 3 diakenen</w:t>
      </w:r>
      <w:r>
        <w:rPr>
          <w:color w:val="auto"/>
          <w:lang w:val="nl-NL"/>
        </w:rPr>
        <w:t>.</w:t>
      </w:r>
      <w:r>
        <w:rPr>
          <w:color w:val="auto"/>
          <w:lang w:val="nl-NL"/>
        </w:rPr>
        <w:br/>
      </w:r>
    </w:p>
    <w:p w:rsidR="00831557" w:rsidRDefault="00831557" w:rsidP="00831557">
      <w:pPr>
        <w:rPr>
          <w:color w:val="auto"/>
          <w:sz w:val="28"/>
          <w:szCs w:val="28"/>
          <w:lang w:val="nl-NL"/>
        </w:rPr>
      </w:pPr>
      <w:r w:rsidRPr="00831557">
        <w:rPr>
          <w:b/>
          <w:color w:val="auto"/>
          <w:sz w:val="28"/>
          <w:szCs w:val="28"/>
          <w:lang w:val="nl-NL"/>
        </w:rPr>
        <w:t>2.  Verkiezing van ambtsdragers</w:t>
      </w:r>
      <w:r>
        <w:rPr>
          <w:color w:val="auto"/>
          <w:sz w:val="28"/>
          <w:szCs w:val="28"/>
          <w:lang w:val="nl-NL"/>
        </w:rPr>
        <w:t>.</w:t>
      </w:r>
      <w:r>
        <w:rPr>
          <w:color w:val="auto"/>
          <w:sz w:val="28"/>
          <w:szCs w:val="28"/>
          <w:lang w:val="nl-NL"/>
        </w:rPr>
        <w:br/>
      </w:r>
    </w:p>
    <w:p w:rsidR="00FE30DF" w:rsidRPr="00FE30DF" w:rsidRDefault="00831557" w:rsidP="00831557">
      <w:pPr>
        <w:rPr>
          <w:color w:val="auto"/>
          <w:lang w:val="nl-NL"/>
        </w:rPr>
      </w:pPr>
      <w:r w:rsidRPr="00831557">
        <w:rPr>
          <w:color w:val="auto"/>
          <w:lang w:val="nl-NL"/>
        </w:rPr>
        <w:t>2.1</w:t>
      </w:r>
      <w:r>
        <w:rPr>
          <w:color w:val="auto"/>
          <w:lang w:val="nl-NL"/>
        </w:rPr>
        <w:t xml:space="preserve">    De belijdende leden zijn stemgerechtigd. Gastleden ( Ord. 2.3.) worden in dezen gelijkgesteld met de leden. Tevens zijn doopleden, die de leeftijd van achttien jaar hebben bereikt, stemgerechtigd.</w:t>
      </w:r>
      <w:r>
        <w:rPr>
          <w:color w:val="auto"/>
          <w:lang w:val="nl-NL"/>
        </w:rPr>
        <w:br/>
      </w:r>
      <w:r w:rsidR="00FE30DF" w:rsidRPr="00FE30DF">
        <w:rPr>
          <w:color w:val="auto"/>
          <w:lang w:val="nl-NL"/>
        </w:rPr>
        <w:t>Zij die als dooplid verkozen zijn tot ambtsdrager en zich bereid verklaard hebben deze verkiezing te aanvaarden, worden onder de belijdende leden van de gemeente opgenomen door beantwoording van een daartoe strekkende vraag voorafgaand aan hun bevestiging tot ambtsdrager in de betreffende kerkdienst.</w:t>
      </w:r>
    </w:p>
    <w:p w:rsidR="00FE30DF" w:rsidRDefault="00831557" w:rsidP="00831557">
      <w:pPr>
        <w:rPr>
          <w:color w:val="auto"/>
          <w:lang w:val="nl-NL"/>
        </w:rPr>
      </w:pPr>
      <w:r>
        <w:rPr>
          <w:color w:val="auto"/>
          <w:lang w:val="nl-NL"/>
        </w:rPr>
        <w:br/>
        <w:t>2.2.    Verkiezing van ouderlingen en diakenen.</w:t>
      </w:r>
      <w:r w:rsidR="006C5193">
        <w:rPr>
          <w:color w:val="auto"/>
          <w:lang w:val="nl-NL"/>
        </w:rPr>
        <w:br/>
      </w:r>
      <w:r w:rsidR="006C5193">
        <w:rPr>
          <w:color w:val="auto"/>
          <w:lang w:val="nl-NL"/>
        </w:rPr>
        <w:br/>
      </w:r>
      <w:r>
        <w:rPr>
          <w:color w:val="auto"/>
          <w:lang w:val="nl-NL"/>
        </w:rPr>
        <w:t xml:space="preserve">2.2.0 </w:t>
      </w:r>
      <w:r w:rsidR="006C5193">
        <w:rPr>
          <w:color w:val="auto"/>
          <w:lang w:val="nl-NL"/>
        </w:rPr>
        <w:t xml:space="preserve"> De verkiezing van ouderlingen</w:t>
      </w:r>
      <w:r w:rsidR="00D7267E">
        <w:rPr>
          <w:color w:val="auto"/>
          <w:lang w:val="nl-NL"/>
        </w:rPr>
        <w:t xml:space="preserve">, </w:t>
      </w:r>
      <w:r w:rsidR="006C5193">
        <w:rPr>
          <w:color w:val="auto"/>
          <w:lang w:val="nl-NL"/>
        </w:rPr>
        <w:t>diakenen</w:t>
      </w:r>
      <w:r w:rsidR="00D7267E">
        <w:rPr>
          <w:color w:val="auto"/>
          <w:lang w:val="nl-NL"/>
        </w:rPr>
        <w:t xml:space="preserve"> en </w:t>
      </w:r>
      <w:r w:rsidR="006C5193">
        <w:rPr>
          <w:color w:val="auto"/>
          <w:lang w:val="nl-NL"/>
        </w:rPr>
        <w:t xml:space="preserve"> ouderling</w:t>
      </w:r>
      <w:r w:rsidR="002F0449">
        <w:rPr>
          <w:color w:val="auto"/>
          <w:lang w:val="nl-NL"/>
        </w:rPr>
        <w:t>en</w:t>
      </w:r>
      <w:r w:rsidR="006C5193">
        <w:rPr>
          <w:color w:val="auto"/>
          <w:lang w:val="nl-NL"/>
        </w:rPr>
        <w:t>-kerkrentmeester</w:t>
      </w:r>
      <w:r w:rsidR="002F0449">
        <w:rPr>
          <w:color w:val="auto"/>
          <w:lang w:val="nl-NL"/>
        </w:rPr>
        <w:t xml:space="preserve"> </w:t>
      </w:r>
      <w:r w:rsidR="006C5193">
        <w:rPr>
          <w:color w:val="auto"/>
          <w:lang w:val="nl-NL"/>
        </w:rPr>
        <w:t>vindt plaats in de maand november, tenzij de kerkenraad anders beslist.</w:t>
      </w:r>
      <w:r w:rsidR="006C5193">
        <w:rPr>
          <w:color w:val="auto"/>
          <w:lang w:val="nl-NL"/>
        </w:rPr>
        <w:br/>
      </w:r>
      <w:r w:rsidR="006C5193">
        <w:rPr>
          <w:color w:val="auto"/>
          <w:lang w:val="nl-NL"/>
        </w:rPr>
        <w:lastRenderedPageBreak/>
        <w:br/>
        <w:t>2.2.1  Voorafgaande aan de verkiezing wordt de gemeente uitgenodigd bij de kerkrenraad aanbevelingen in te dienen van personen die naar haar mening voor verkiezing in aanmerking komen.</w:t>
      </w:r>
      <w:r w:rsidR="006C5193">
        <w:rPr>
          <w:color w:val="auto"/>
          <w:lang w:val="nl-NL"/>
        </w:rPr>
        <w:br/>
      </w:r>
      <w:r w:rsidR="006C5193">
        <w:rPr>
          <w:color w:val="auto"/>
          <w:lang w:val="nl-NL"/>
        </w:rPr>
        <w:br/>
        <w:t xml:space="preserve">2.2.2 Bij de aanbeveling wordt het ambt vermeld waarvoor de betrokkene wordt aanbevolen. Aanbevelingen moeten schriftelijk en ondertekend </w:t>
      </w:r>
      <w:r w:rsidR="00D7267E">
        <w:rPr>
          <w:color w:val="auto"/>
          <w:lang w:val="nl-NL"/>
        </w:rPr>
        <w:t xml:space="preserve">worden </w:t>
      </w:r>
      <w:r w:rsidR="006C5193">
        <w:rPr>
          <w:color w:val="auto"/>
          <w:lang w:val="nl-NL"/>
        </w:rPr>
        <w:t>ingediend.</w:t>
      </w:r>
      <w:r w:rsidR="006C5193">
        <w:rPr>
          <w:color w:val="auto"/>
          <w:lang w:val="nl-NL"/>
        </w:rPr>
        <w:br/>
      </w:r>
      <w:r w:rsidR="006C5193">
        <w:rPr>
          <w:color w:val="auto"/>
          <w:lang w:val="nl-NL"/>
        </w:rPr>
        <w:br/>
        <w:t>2.2.3  Als er geen aanbevelingen voor een ambt zijn binnengekomen, die door tien of meer stemgerechtigde leden worden ondersteund, geschiedt de verkiezing door de kerkenraad</w:t>
      </w:r>
      <w:r w:rsidR="006C5193">
        <w:rPr>
          <w:color w:val="auto"/>
          <w:lang w:val="nl-NL"/>
        </w:rPr>
        <w:br/>
      </w:r>
      <w:r w:rsidR="006C5193">
        <w:rPr>
          <w:color w:val="auto"/>
          <w:lang w:val="nl-NL"/>
        </w:rPr>
        <w:br/>
        <w:t xml:space="preserve">2.2.4.  Als er aanbevelingen voor een ambt binnenkomen, die door tien of meer stemgerechtigde leden worden ondersteund, maakt de kerkenraad een lijst op met de namen van hen die voor dat ambt door tien en meer stemgerechtigde leden zijn aanbevolen en die verkiesbaar zijn. De kerkenraad kan de lijst aanvullen met de namen van hen die door de kerkenraad </w:t>
      </w:r>
      <w:r w:rsidR="00D7267E">
        <w:rPr>
          <w:color w:val="auto"/>
          <w:lang w:val="nl-NL"/>
        </w:rPr>
        <w:t xml:space="preserve">voor dat ambt </w:t>
      </w:r>
      <w:r w:rsidR="006C5193">
        <w:rPr>
          <w:color w:val="auto"/>
          <w:lang w:val="nl-NL"/>
        </w:rPr>
        <w:t>zelf worden aanbevolen.</w:t>
      </w:r>
      <w:r w:rsidR="006C5193">
        <w:rPr>
          <w:color w:val="auto"/>
          <w:lang w:val="nl-NL"/>
        </w:rPr>
        <w:br/>
      </w:r>
      <w:r w:rsidR="006C5193">
        <w:rPr>
          <w:color w:val="auto"/>
          <w:lang w:val="nl-NL"/>
        </w:rPr>
        <w:br/>
        <w:t xml:space="preserve">2.2.5  Als het aantal namen op de lijst niet groter is dan het aantal vacatures voor </w:t>
      </w:r>
      <w:r w:rsidR="00D7267E">
        <w:rPr>
          <w:color w:val="auto"/>
          <w:lang w:val="nl-NL"/>
        </w:rPr>
        <w:t>dat</w:t>
      </w:r>
      <w:r w:rsidR="006C5193">
        <w:rPr>
          <w:color w:val="auto"/>
          <w:lang w:val="nl-NL"/>
        </w:rPr>
        <w:t xml:space="preserve"> ambt, worden de kandidaten door de kerkenraad verkozen verklaard.</w:t>
      </w:r>
      <w:r w:rsidR="006C5193">
        <w:rPr>
          <w:color w:val="auto"/>
          <w:lang w:val="nl-NL"/>
        </w:rPr>
        <w:br/>
      </w:r>
      <w:r w:rsidR="006C5193">
        <w:rPr>
          <w:color w:val="auto"/>
          <w:lang w:val="nl-NL"/>
        </w:rPr>
        <w:br/>
        <w:t>2.2.6  Als het aantal namen op de lijst groter is dan het aantal vacatures voor dat ambt, gesch</w:t>
      </w:r>
      <w:r w:rsidR="00761485">
        <w:rPr>
          <w:color w:val="auto"/>
          <w:lang w:val="nl-NL"/>
        </w:rPr>
        <w:t>ie</w:t>
      </w:r>
      <w:r w:rsidR="006C5193">
        <w:rPr>
          <w:color w:val="auto"/>
          <w:lang w:val="nl-NL"/>
        </w:rPr>
        <w:t>dt de verkiezing door de ste</w:t>
      </w:r>
      <w:r w:rsidR="00761485">
        <w:rPr>
          <w:color w:val="auto"/>
          <w:lang w:val="nl-NL"/>
        </w:rPr>
        <w:t>m</w:t>
      </w:r>
      <w:r w:rsidR="006C5193">
        <w:rPr>
          <w:color w:val="auto"/>
          <w:lang w:val="nl-NL"/>
        </w:rPr>
        <w:t>ger</w:t>
      </w:r>
      <w:r w:rsidR="00761485">
        <w:rPr>
          <w:color w:val="auto"/>
          <w:lang w:val="nl-NL"/>
        </w:rPr>
        <w:t>e</w:t>
      </w:r>
      <w:r w:rsidR="006C5193">
        <w:rPr>
          <w:color w:val="auto"/>
          <w:lang w:val="nl-NL"/>
        </w:rPr>
        <w:t>chtigde leden van de gemeente in een stembusverkiezing</w:t>
      </w:r>
      <w:r w:rsidR="00761485">
        <w:rPr>
          <w:color w:val="auto"/>
          <w:lang w:val="nl-NL"/>
        </w:rPr>
        <w:t>.</w:t>
      </w:r>
      <w:r w:rsidR="00761485">
        <w:rPr>
          <w:color w:val="auto"/>
          <w:lang w:val="nl-NL"/>
        </w:rPr>
        <w:br/>
      </w:r>
      <w:r w:rsidR="00761485">
        <w:rPr>
          <w:color w:val="auto"/>
          <w:lang w:val="nl-NL"/>
        </w:rPr>
        <w:br/>
      </w:r>
      <w:r w:rsidR="00761485" w:rsidRPr="00761485">
        <w:rPr>
          <w:b/>
          <w:color w:val="auto"/>
          <w:sz w:val="28"/>
          <w:szCs w:val="28"/>
          <w:lang w:val="nl-NL"/>
        </w:rPr>
        <w:t>3.</w:t>
      </w:r>
      <w:r w:rsidR="00761485" w:rsidRPr="00761485">
        <w:rPr>
          <w:b/>
          <w:color w:val="auto"/>
          <w:sz w:val="28"/>
          <w:szCs w:val="28"/>
          <w:lang w:val="nl-NL"/>
        </w:rPr>
        <w:tab/>
        <w:t>Werkwijze van de kerkenraad</w:t>
      </w:r>
      <w:r w:rsidR="00761485">
        <w:rPr>
          <w:b/>
          <w:color w:val="auto"/>
          <w:sz w:val="28"/>
          <w:szCs w:val="28"/>
          <w:lang w:val="nl-NL"/>
        </w:rPr>
        <w:t>.</w:t>
      </w:r>
      <w:r w:rsidR="00761485">
        <w:rPr>
          <w:b/>
          <w:color w:val="auto"/>
          <w:sz w:val="28"/>
          <w:szCs w:val="28"/>
          <w:lang w:val="nl-NL"/>
        </w:rPr>
        <w:br/>
      </w:r>
      <w:r w:rsidR="00761485">
        <w:rPr>
          <w:b/>
          <w:color w:val="auto"/>
          <w:sz w:val="28"/>
          <w:szCs w:val="28"/>
          <w:lang w:val="nl-NL"/>
        </w:rPr>
        <w:br/>
      </w:r>
      <w:r w:rsidR="00761485">
        <w:rPr>
          <w:color w:val="auto"/>
          <w:lang w:val="nl-NL"/>
        </w:rPr>
        <w:t>3.1  De kerkenraad vergadert in de regel maandelijks, doch minimaal zes keer per jaar.</w:t>
      </w:r>
      <w:r w:rsidR="00761485">
        <w:rPr>
          <w:color w:val="auto"/>
          <w:lang w:val="nl-NL"/>
        </w:rPr>
        <w:br/>
      </w:r>
      <w:r w:rsidR="00761485">
        <w:rPr>
          <w:color w:val="auto"/>
          <w:lang w:val="nl-NL"/>
        </w:rPr>
        <w:br/>
        <w:t>3.2  De vergaderingen van de kerkenraad worden tenminste drie</w:t>
      </w:r>
      <w:r w:rsidR="004F1A52">
        <w:rPr>
          <w:color w:val="auto"/>
          <w:lang w:val="nl-NL"/>
        </w:rPr>
        <w:t xml:space="preserve"> </w:t>
      </w:r>
      <w:r w:rsidR="00761485">
        <w:rPr>
          <w:color w:val="auto"/>
          <w:lang w:val="nl-NL"/>
        </w:rPr>
        <w:t>dagen van te voren bijeengeroepen door het moderamen, onder vermelding van de zaken die aan de orde zullen komen ( agenda )</w:t>
      </w:r>
    </w:p>
    <w:p w:rsidR="00556011" w:rsidRDefault="00761485" w:rsidP="00831557">
      <w:pPr>
        <w:rPr>
          <w:color w:val="auto"/>
          <w:lang w:val="nl-NL"/>
        </w:rPr>
      </w:pPr>
      <w:r>
        <w:rPr>
          <w:color w:val="auto"/>
          <w:lang w:val="nl-NL"/>
        </w:rPr>
        <w:br/>
      </w:r>
      <w:r>
        <w:rPr>
          <w:color w:val="auto"/>
          <w:lang w:val="nl-NL"/>
        </w:rPr>
        <w:br/>
        <w:t>3.3  Van de vergaderingen wordt een schriftelijk verslag opgesteld, dat – zo mogelijk –in de eerst volgende vergadering door de kerkenraad wordt vastgesteld.</w:t>
      </w:r>
      <w:r>
        <w:rPr>
          <w:color w:val="auto"/>
          <w:lang w:val="nl-NL"/>
        </w:rPr>
        <w:br/>
      </w:r>
      <w:r>
        <w:rPr>
          <w:color w:val="auto"/>
          <w:lang w:val="nl-NL"/>
        </w:rPr>
        <w:br/>
        <w:t xml:space="preserve">3.4  De in Ordinantie 4.8.2 genoemde jaarlijkse verkiezing van het moderamen geschiedt in de eerste vergadering van de maand </w:t>
      </w:r>
      <w:r w:rsidR="004F1A52">
        <w:rPr>
          <w:color w:val="auto"/>
          <w:lang w:val="nl-NL"/>
        </w:rPr>
        <w:t>januari.</w:t>
      </w:r>
      <w:r>
        <w:rPr>
          <w:color w:val="auto"/>
          <w:lang w:val="nl-NL"/>
        </w:rPr>
        <w:br/>
      </w:r>
      <w:r>
        <w:rPr>
          <w:color w:val="auto"/>
          <w:lang w:val="nl-NL"/>
        </w:rPr>
        <w:br/>
        <w:t>3.5  In de</w:t>
      </w:r>
      <w:r w:rsidR="00556011">
        <w:rPr>
          <w:color w:val="auto"/>
          <w:lang w:val="nl-NL"/>
        </w:rPr>
        <w:t xml:space="preserve"> vergadering genoemd in artikel 3.4. worden de plaatsvervangers van de </w:t>
      </w:r>
      <w:r w:rsidR="0022281B">
        <w:rPr>
          <w:color w:val="auto"/>
          <w:lang w:val="nl-NL"/>
        </w:rPr>
        <w:t>preses</w:t>
      </w:r>
      <w:r w:rsidR="00556011">
        <w:rPr>
          <w:color w:val="auto"/>
          <w:lang w:val="nl-NL"/>
        </w:rPr>
        <w:t xml:space="preserve"> en de scriba aangewezen.</w:t>
      </w:r>
      <w:r w:rsidR="00556011">
        <w:rPr>
          <w:color w:val="auto"/>
          <w:lang w:val="nl-NL"/>
        </w:rPr>
        <w:br/>
      </w:r>
      <w:r w:rsidR="00556011">
        <w:rPr>
          <w:color w:val="auto"/>
          <w:lang w:val="nl-NL"/>
        </w:rPr>
        <w:br/>
        <w:t>3.6  In de gevallen dat de kerkorde voorschr</w:t>
      </w:r>
      <w:r w:rsidR="00D7267E">
        <w:rPr>
          <w:color w:val="auto"/>
          <w:lang w:val="nl-NL"/>
        </w:rPr>
        <w:t>ijf</w:t>
      </w:r>
      <w:r w:rsidR="00556011">
        <w:rPr>
          <w:color w:val="auto"/>
          <w:lang w:val="nl-NL"/>
        </w:rPr>
        <w:t>t, dat de kerkenraad de gemeente kent in een bepaalde zaak en haar daarover hoort belegt de kerkenraad een bijeenkomst met de ( betreffende ) leden van de gemeente die wordt</w:t>
      </w:r>
    </w:p>
    <w:p w:rsidR="00643483" w:rsidRDefault="00556011" w:rsidP="00800ABE">
      <w:pPr>
        <w:rPr>
          <w:color w:val="auto"/>
          <w:lang w:val="nl-NL"/>
        </w:rPr>
      </w:pPr>
      <w:r>
        <w:rPr>
          <w:color w:val="auto"/>
          <w:lang w:val="nl-NL"/>
        </w:rPr>
        <w:t xml:space="preserve">*  aangekondigd in het kerkblad, dat voorafgaande aan de bijeenkomst verschijnt </w:t>
      </w:r>
      <w:r>
        <w:rPr>
          <w:color w:val="auto"/>
          <w:lang w:val="nl-NL"/>
        </w:rPr>
        <w:br/>
        <w:t xml:space="preserve">    en</w:t>
      </w:r>
      <w:r>
        <w:rPr>
          <w:color w:val="auto"/>
          <w:lang w:val="nl-NL"/>
        </w:rPr>
        <w:br/>
        <w:t>*  afgekondigd op tenminste twee zondagen, die aan de bijeenkomst voorafgaan</w:t>
      </w:r>
      <w:r>
        <w:rPr>
          <w:color w:val="auto"/>
          <w:lang w:val="nl-NL"/>
        </w:rPr>
        <w:br/>
        <w:t>In de berichtgeving vooraf maakt de kerkenraad kenbaar over welke zaak hij de gemeente wil horen.</w:t>
      </w:r>
      <w:r>
        <w:rPr>
          <w:color w:val="auto"/>
          <w:lang w:val="nl-NL"/>
        </w:rPr>
        <w:br/>
      </w:r>
      <w:r>
        <w:rPr>
          <w:color w:val="auto"/>
          <w:lang w:val="nl-NL"/>
        </w:rPr>
        <w:br/>
        <w:t>3.7  De vergaderingen van de kerkenraad zijn niet openbaar. De kerkenraad kan besluiten dat gemeenteleden en andere belangstellenden als toehoorder tot een bepaalde vergadering worden toegelaten.</w:t>
      </w:r>
      <w:r>
        <w:rPr>
          <w:color w:val="auto"/>
          <w:lang w:val="nl-NL"/>
        </w:rPr>
        <w:br/>
      </w:r>
      <w:r>
        <w:rPr>
          <w:color w:val="auto"/>
          <w:lang w:val="nl-NL"/>
        </w:rPr>
        <w:br/>
        <w:t>3.8  Het lopend archief van de kerkenraad berust bij de scriba, met inachtneming van de verantwoordelijkheid van het college van kerkrentmeesters voor de archieven van de gemeente uit hoofde van Ordinantie 11-2-7 sub g.</w:t>
      </w:r>
    </w:p>
    <w:p w:rsidR="00643483" w:rsidRDefault="00643483" w:rsidP="00800ABE">
      <w:pPr>
        <w:rPr>
          <w:b/>
          <w:color w:val="auto"/>
          <w:sz w:val="28"/>
          <w:szCs w:val="28"/>
          <w:lang w:val="nl-NL"/>
        </w:rPr>
      </w:pPr>
      <w:r w:rsidRPr="00643483">
        <w:rPr>
          <w:b/>
          <w:color w:val="auto"/>
          <w:sz w:val="28"/>
          <w:szCs w:val="28"/>
          <w:lang w:val="nl-NL"/>
        </w:rPr>
        <w:t>4.</w:t>
      </w:r>
      <w:r w:rsidR="00AB4B76">
        <w:rPr>
          <w:b/>
          <w:color w:val="auto"/>
          <w:sz w:val="28"/>
          <w:szCs w:val="28"/>
          <w:lang w:val="nl-NL"/>
        </w:rPr>
        <w:t xml:space="preserve">  Besluitvorming volgens O</w:t>
      </w:r>
      <w:r>
        <w:rPr>
          <w:b/>
          <w:color w:val="auto"/>
          <w:sz w:val="28"/>
          <w:szCs w:val="28"/>
          <w:lang w:val="nl-NL"/>
        </w:rPr>
        <w:t>rdinantie 4.5</w:t>
      </w:r>
    </w:p>
    <w:p w:rsidR="00643483" w:rsidRDefault="00643483" w:rsidP="00800ABE">
      <w:pPr>
        <w:rPr>
          <w:color w:val="auto"/>
          <w:lang w:val="nl-NL"/>
        </w:rPr>
      </w:pPr>
      <w:r>
        <w:rPr>
          <w:color w:val="auto"/>
          <w:lang w:val="nl-NL"/>
        </w:rPr>
        <w:t>4.1  In alle kerkelijke lichamen worden besluiten steeds genomen na gemeenschappelijk overleg en zo mogelijk met eenparige stemmen genomen.</w:t>
      </w:r>
      <w:r>
        <w:rPr>
          <w:color w:val="auto"/>
          <w:lang w:val="nl-NL"/>
        </w:rPr>
        <w:br/>
        <w:t>Blijkt eenparigheid niet bereikbaar, dan wordt besloten met meerderheid van de uitgebrachte stemmen, waarbij blanco stemmen niet meetellen.</w:t>
      </w:r>
    </w:p>
    <w:p w:rsidR="00643483" w:rsidRDefault="002F7217" w:rsidP="00800ABE">
      <w:pPr>
        <w:rPr>
          <w:color w:val="auto"/>
          <w:lang w:val="nl-NL"/>
        </w:rPr>
      </w:pPr>
      <w:r>
        <w:rPr>
          <w:color w:val="auto"/>
          <w:lang w:val="nl-NL"/>
        </w:rPr>
        <w:t xml:space="preserve"> </w:t>
      </w:r>
      <w:r w:rsidR="00643483">
        <w:rPr>
          <w:color w:val="auto"/>
          <w:lang w:val="nl-NL"/>
        </w:rPr>
        <w:t>4.2 Stemming over zaken geschiedt mondeling, tenzij om schriftelijke stemming wordt gevraagd. Staken de stemmen, dan vindt herstemming plaats. Staken de stemmen weer, dan is het voorstel verworpen.</w:t>
      </w:r>
    </w:p>
    <w:p w:rsidR="002738E5" w:rsidRDefault="002738E5" w:rsidP="00800ABE">
      <w:pPr>
        <w:rPr>
          <w:color w:val="auto"/>
          <w:lang w:val="nl-NL"/>
        </w:rPr>
      </w:pPr>
      <w:r>
        <w:rPr>
          <w:color w:val="auto"/>
          <w:lang w:val="nl-NL"/>
        </w:rPr>
        <w:t xml:space="preserve">4.3 Stemming over personen geschiedt schriftelijk. </w:t>
      </w:r>
      <w:r>
        <w:rPr>
          <w:color w:val="auto"/>
          <w:lang w:val="nl-NL"/>
        </w:rPr>
        <w:br/>
        <w:t xml:space="preserve">Wanneer er </w:t>
      </w:r>
      <w:r w:rsidR="00D7267E">
        <w:rPr>
          <w:color w:val="auto"/>
          <w:lang w:val="nl-NL"/>
        </w:rPr>
        <w:t xml:space="preserve">niet </w:t>
      </w:r>
      <w:r>
        <w:rPr>
          <w:color w:val="auto"/>
          <w:lang w:val="nl-NL"/>
        </w:rPr>
        <w:t>meer kandidaten zijn dan er verkozen moeten worden, kan mondeling worden gestemd als niemand van de aanwezige leden tegen mondelinge stemming bezwaar maakt.</w:t>
      </w:r>
      <w:r>
        <w:rPr>
          <w:color w:val="auto"/>
          <w:lang w:val="nl-NL"/>
        </w:rPr>
        <w:br/>
        <w:t>Indien één kandidaat wordt voorgesteld en de stemmen staken vindt herstemming plaats. Staken de stemmen weer dan is de kandidaat niet verkozen.</w:t>
      </w:r>
      <w:r>
        <w:rPr>
          <w:color w:val="auto"/>
          <w:lang w:val="nl-NL"/>
        </w:rPr>
        <w:br/>
        <w:t>Indien er meer kandidaten zijn dan er verkozen moeten worden, zijn van  hen verkozen, diegenen op wie de meeste stemmen zijn uitgebracht en die de meerderheid van de uitgebrachte stemmen hebben behaald, tot het aantal vacatures</w:t>
      </w:r>
      <w:r w:rsidR="00EB4192">
        <w:rPr>
          <w:color w:val="auto"/>
          <w:lang w:val="nl-NL"/>
        </w:rPr>
        <w:t xml:space="preserve"> dat vervuld moet worden is bereikt.</w:t>
      </w:r>
    </w:p>
    <w:p w:rsidR="00EB4192" w:rsidRDefault="00EB4192" w:rsidP="00800ABE">
      <w:pPr>
        <w:rPr>
          <w:color w:val="auto"/>
          <w:lang w:val="nl-NL"/>
        </w:rPr>
      </w:pPr>
      <w:r>
        <w:rPr>
          <w:color w:val="auto"/>
          <w:lang w:val="nl-NL"/>
        </w:rPr>
        <w:t>Indien voor een vacature geen van de kandidaten  een meerderheid heeft behaald, vindt herstemming plaats tussen de twee kandidaten , die de meeste stemmen behaalden.</w:t>
      </w:r>
      <w:r w:rsidR="001E469D">
        <w:rPr>
          <w:color w:val="auto"/>
          <w:lang w:val="nl-NL"/>
        </w:rPr>
        <w:br/>
        <w:t>Staken de stemmen, dan vindt herstemming plaats. Staken de stemmen weer dan beslist het lot</w:t>
      </w:r>
    </w:p>
    <w:p w:rsidR="001E469D" w:rsidRPr="00643483" w:rsidRDefault="001E469D" w:rsidP="00800ABE">
      <w:pPr>
        <w:rPr>
          <w:color w:val="auto"/>
          <w:lang w:val="nl-NL"/>
        </w:rPr>
      </w:pPr>
      <w:r>
        <w:rPr>
          <w:color w:val="auto"/>
          <w:lang w:val="nl-NL"/>
        </w:rPr>
        <w:t xml:space="preserve">4.4  </w:t>
      </w:r>
      <w:r w:rsidR="003A3E74">
        <w:rPr>
          <w:color w:val="auto"/>
          <w:lang w:val="nl-NL"/>
        </w:rPr>
        <w:t>Er kunnen geen</w:t>
      </w:r>
      <w:r>
        <w:rPr>
          <w:color w:val="auto"/>
          <w:lang w:val="nl-NL"/>
        </w:rPr>
        <w:t xml:space="preserve"> besluiten worden genomen</w:t>
      </w:r>
      <w:r w:rsidR="003A3E74">
        <w:rPr>
          <w:color w:val="auto"/>
          <w:lang w:val="nl-NL"/>
        </w:rPr>
        <w:t>,</w:t>
      </w:r>
      <w:r>
        <w:rPr>
          <w:color w:val="auto"/>
          <w:lang w:val="nl-NL"/>
        </w:rPr>
        <w:t xml:space="preserve"> indien niet tenminste de helft van het aantal leden van het kerkelijk lichaam ter vergadering aanwezig is.</w:t>
      </w:r>
      <w:r>
        <w:rPr>
          <w:color w:val="auto"/>
          <w:lang w:val="nl-NL"/>
        </w:rPr>
        <w:br/>
        <w:t xml:space="preserve">Wanneer in een vergadering het quorum niet aanwezig is, kan ten aanzien </w:t>
      </w:r>
      <w:r w:rsidR="00161D07">
        <w:rPr>
          <w:color w:val="auto"/>
          <w:lang w:val="nl-NL"/>
        </w:rPr>
        <w:t>van een op die vergadering ingediend voorstel eerst een besluit worden genomen op een volgende vergadering die tenminste twee weken later wordt gehouden, ook wanneer dan het quorum niet aanwezig is.</w:t>
      </w:r>
    </w:p>
    <w:p w:rsidR="00800ABE" w:rsidRPr="0085498A" w:rsidRDefault="00556011" w:rsidP="00800ABE">
      <w:pPr>
        <w:rPr>
          <w:b/>
          <w:color w:val="auto"/>
          <w:sz w:val="28"/>
          <w:szCs w:val="28"/>
          <w:lang w:val="nl-NL"/>
        </w:rPr>
      </w:pPr>
      <w:r>
        <w:rPr>
          <w:color w:val="auto"/>
          <w:lang w:val="nl-NL"/>
        </w:rPr>
        <w:br/>
      </w:r>
      <w:r>
        <w:rPr>
          <w:color w:val="auto"/>
          <w:lang w:val="nl-NL"/>
        </w:rPr>
        <w:br/>
      </w:r>
      <w:r w:rsidRPr="00231DF9">
        <w:rPr>
          <w:b/>
          <w:color w:val="auto"/>
          <w:sz w:val="28"/>
          <w:szCs w:val="28"/>
          <w:lang w:val="nl-NL"/>
        </w:rPr>
        <w:t xml:space="preserve">5. </w:t>
      </w:r>
      <w:r w:rsidR="00161D07">
        <w:rPr>
          <w:b/>
          <w:color w:val="auto"/>
          <w:sz w:val="28"/>
          <w:szCs w:val="28"/>
          <w:lang w:val="nl-NL"/>
        </w:rPr>
        <w:t>De kerkd</w:t>
      </w:r>
      <w:r w:rsidR="00AB4B76">
        <w:rPr>
          <w:b/>
          <w:color w:val="auto"/>
          <w:sz w:val="28"/>
          <w:szCs w:val="28"/>
          <w:lang w:val="nl-NL"/>
        </w:rPr>
        <w:t>ien</w:t>
      </w:r>
      <w:r w:rsidR="00D7267E">
        <w:rPr>
          <w:b/>
          <w:color w:val="auto"/>
          <w:sz w:val="28"/>
          <w:szCs w:val="28"/>
          <w:lang w:val="nl-NL"/>
        </w:rPr>
        <w:t>s</w:t>
      </w:r>
      <w:r w:rsidR="00161D07">
        <w:rPr>
          <w:b/>
          <w:color w:val="auto"/>
          <w:sz w:val="28"/>
          <w:szCs w:val="28"/>
          <w:lang w:val="nl-NL"/>
        </w:rPr>
        <w:t>ten.</w:t>
      </w:r>
      <w:r w:rsidRPr="00231DF9">
        <w:rPr>
          <w:b/>
          <w:color w:val="auto"/>
          <w:sz w:val="28"/>
          <w:szCs w:val="28"/>
          <w:lang w:val="nl-NL"/>
        </w:rPr>
        <w:br/>
      </w:r>
      <w:r>
        <w:rPr>
          <w:color w:val="auto"/>
          <w:lang w:val="nl-NL"/>
        </w:rPr>
        <w:br/>
        <w:t>5.1</w:t>
      </w:r>
      <w:r w:rsidR="00231DF9">
        <w:rPr>
          <w:color w:val="auto"/>
          <w:lang w:val="nl-NL"/>
        </w:rPr>
        <w:t xml:space="preserve">  De wekelijkse kerkd</w:t>
      </w:r>
      <w:r w:rsidR="00D7267E">
        <w:rPr>
          <w:color w:val="auto"/>
          <w:lang w:val="nl-NL"/>
        </w:rPr>
        <w:t>iens</w:t>
      </w:r>
      <w:r w:rsidR="00231DF9">
        <w:rPr>
          <w:color w:val="auto"/>
          <w:lang w:val="nl-NL"/>
        </w:rPr>
        <w:t>ten van de gemeente worden volgens een door de kerkenraad vastgesteld rooster gehouden in Spannum,</w:t>
      </w:r>
      <w:r w:rsidR="004F1A52">
        <w:rPr>
          <w:color w:val="auto"/>
          <w:lang w:val="nl-NL"/>
        </w:rPr>
        <w:t xml:space="preserve"> </w:t>
      </w:r>
      <w:r w:rsidR="00D7267E">
        <w:rPr>
          <w:color w:val="auto"/>
          <w:lang w:val="nl-NL"/>
        </w:rPr>
        <w:t>Edens</w:t>
      </w:r>
      <w:r w:rsidR="00231DF9">
        <w:rPr>
          <w:color w:val="auto"/>
          <w:lang w:val="nl-NL"/>
        </w:rPr>
        <w:t xml:space="preserve"> en Kubaard.</w:t>
      </w:r>
      <w:r w:rsidR="00231DF9">
        <w:rPr>
          <w:color w:val="auto"/>
          <w:lang w:val="nl-NL"/>
        </w:rPr>
        <w:br/>
      </w:r>
      <w:r w:rsidR="00231DF9">
        <w:rPr>
          <w:color w:val="auto"/>
          <w:lang w:val="nl-NL"/>
        </w:rPr>
        <w:br/>
        <w:t xml:space="preserve">5.2  Bij de bediening van de doop van kinderen kunnen belijdende </w:t>
      </w:r>
      <w:r w:rsidR="00D7267E">
        <w:rPr>
          <w:color w:val="auto"/>
          <w:lang w:val="nl-NL"/>
        </w:rPr>
        <w:t xml:space="preserve">leden </w:t>
      </w:r>
      <w:r w:rsidR="00231DF9">
        <w:rPr>
          <w:color w:val="auto"/>
          <w:lang w:val="nl-NL"/>
        </w:rPr>
        <w:t>en doopleden de doopvragen beantwoorden.</w:t>
      </w:r>
      <w:r w:rsidR="00231DF9">
        <w:rPr>
          <w:color w:val="auto"/>
          <w:lang w:val="nl-NL"/>
        </w:rPr>
        <w:br/>
      </w:r>
      <w:r w:rsidR="00231DF9">
        <w:rPr>
          <w:color w:val="auto"/>
          <w:lang w:val="nl-NL"/>
        </w:rPr>
        <w:br/>
        <w:t>5.3  Tot de deelname aan het avondmaal worden zowel belijdende leden als doopleden toegelaten.</w:t>
      </w:r>
      <w:r w:rsidR="00231DF9">
        <w:rPr>
          <w:color w:val="auto"/>
          <w:lang w:val="nl-NL"/>
        </w:rPr>
        <w:br/>
      </w:r>
      <w:r w:rsidR="00231DF9">
        <w:rPr>
          <w:color w:val="auto"/>
          <w:lang w:val="nl-NL"/>
        </w:rPr>
        <w:br/>
        <w:t>5.4  Het huwelijk.</w:t>
      </w:r>
      <w:r w:rsidR="00231DF9">
        <w:rPr>
          <w:color w:val="auto"/>
          <w:lang w:val="nl-NL"/>
        </w:rPr>
        <w:br/>
        <w:t xml:space="preserve">De inzegening van </w:t>
      </w:r>
      <w:r w:rsidR="00AB4B76">
        <w:rPr>
          <w:color w:val="auto"/>
          <w:lang w:val="nl-NL"/>
        </w:rPr>
        <w:t>he</w:t>
      </w:r>
      <w:r w:rsidR="00231DF9">
        <w:rPr>
          <w:color w:val="auto"/>
          <w:lang w:val="nl-NL"/>
        </w:rPr>
        <w:t>t huwelijk als een verbond van liefde en trouw voor Gods aangezicht geschiedt in een kerkd</w:t>
      </w:r>
      <w:r w:rsidR="00D7267E">
        <w:rPr>
          <w:color w:val="auto"/>
          <w:lang w:val="nl-NL"/>
        </w:rPr>
        <w:t>ienst</w:t>
      </w:r>
      <w:r w:rsidR="00231DF9">
        <w:rPr>
          <w:color w:val="auto"/>
          <w:lang w:val="nl-NL"/>
        </w:rPr>
        <w:t>.</w:t>
      </w:r>
      <w:r w:rsidR="00231DF9">
        <w:rPr>
          <w:color w:val="auto"/>
          <w:lang w:val="nl-NL"/>
        </w:rPr>
        <w:br/>
        <w:t>Het verzoek om inzegening van een huwelijk wordt tenminste zes weken van te voren ingediend bij de kerkenraad.</w:t>
      </w:r>
      <w:r w:rsidR="00231DF9">
        <w:rPr>
          <w:color w:val="auto"/>
          <w:lang w:val="nl-NL"/>
        </w:rPr>
        <w:br/>
        <w:t>Wanneer zij die het verzoek hebben ingediend ( of één van he</w:t>
      </w:r>
      <w:r w:rsidR="002342A5">
        <w:rPr>
          <w:color w:val="auto"/>
          <w:lang w:val="nl-NL"/>
        </w:rPr>
        <w:t>n</w:t>
      </w:r>
      <w:r w:rsidR="00231DF9">
        <w:rPr>
          <w:color w:val="auto"/>
          <w:lang w:val="nl-NL"/>
        </w:rPr>
        <w:t xml:space="preserve"> ) zijn ingeschreven  in het register van een andere gemeente, wordt het verzoek tenminste tien weken van te voren ingediend bij de kerkenraad.</w:t>
      </w:r>
      <w:r w:rsidR="00231DF9">
        <w:rPr>
          <w:color w:val="auto"/>
          <w:lang w:val="nl-NL"/>
        </w:rPr>
        <w:br/>
        <w:t>De trouwd</w:t>
      </w:r>
      <w:r w:rsidR="00AB4B76">
        <w:rPr>
          <w:color w:val="auto"/>
          <w:lang w:val="nl-NL"/>
        </w:rPr>
        <w:t>ienst</w:t>
      </w:r>
      <w:r w:rsidR="00231DF9">
        <w:rPr>
          <w:color w:val="auto"/>
          <w:lang w:val="nl-NL"/>
        </w:rPr>
        <w:t xml:space="preserve"> wordt tenminste twee weken van te voren aan de gemeente bekend gemaakt.</w:t>
      </w:r>
      <w:r w:rsidR="00231DF9">
        <w:rPr>
          <w:color w:val="auto"/>
          <w:lang w:val="nl-NL"/>
        </w:rPr>
        <w:br/>
        <w:t>De inzegening geschiedt door de predikant.</w:t>
      </w:r>
      <w:r w:rsidR="00231DF9">
        <w:rPr>
          <w:color w:val="auto"/>
          <w:lang w:val="nl-NL"/>
        </w:rPr>
        <w:br/>
        <w:t>Alle</w:t>
      </w:r>
      <w:r w:rsidR="009B008D">
        <w:rPr>
          <w:color w:val="auto"/>
          <w:lang w:val="nl-NL"/>
        </w:rPr>
        <w:t>e</w:t>
      </w:r>
      <w:r w:rsidR="00231DF9">
        <w:rPr>
          <w:color w:val="auto"/>
          <w:lang w:val="nl-NL"/>
        </w:rPr>
        <w:t>n een naar burgerlijk wet tot stand gekomen huwelijk kan worden ingezegend.</w:t>
      </w:r>
      <w:r w:rsidR="00231DF9">
        <w:rPr>
          <w:color w:val="auto"/>
          <w:lang w:val="nl-NL"/>
        </w:rPr>
        <w:br/>
      </w:r>
      <w:r w:rsidR="00231DF9">
        <w:rPr>
          <w:color w:val="auto"/>
          <w:lang w:val="nl-NL"/>
        </w:rPr>
        <w:br/>
        <w:t>5.5  Andere levensverbintenissen.</w:t>
      </w:r>
      <w:r w:rsidR="00231DF9">
        <w:rPr>
          <w:color w:val="auto"/>
          <w:lang w:val="nl-NL"/>
        </w:rPr>
        <w:br/>
        <w:t>Levensverbintenissen van twee pe</w:t>
      </w:r>
      <w:r w:rsidR="00D351C3">
        <w:rPr>
          <w:color w:val="auto"/>
          <w:lang w:val="nl-NL"/>
        </w:rPr>
        <w:t>rsonen, anders dan een huwelijk,</w:t>
      </w:r>
      <w:r w:rsidR="00231DF9">
        <w:rPr>
          <w:color w:val="auto"/>
          <w:lang w:val="nl-NL"/>
        </w:rPr>
        <w:t xml:space="preserve"> kunnen</w:t>
      </w:r>
      <w:r w:rsidR="009B008D">
        <w:rPr>
          <w:color w:val="auto"/>
          <w:lang w:val="nl-NL"/>
        </w:rPr>
        <w:t xml:space="preserve"> </w:t>
      </w:r>
      <w:r w:rsidR="00D351C3">
        <w:rPr>
          <w:color w:val="auto"/>
          <w:lang w:val="nl-NL"/>
        </w:rPr>
        <w:t xml:space="preserve">ook </w:t>
      </w:r>
      <w:r w:rsidR="009B008D">
        <w:rPr>
          <w:color w:val="auto"/>
          <w:lang w:val="nl-NL"/>
        </w:rPr>
        <w:t>als een verbond van liefde en trouw voor Gods aangezicht worden ingezegend in een kerkd</w:t>
      </w:r>
      <w:r w:rsidR="00D7267E">
        <w:rPr>
          <w:color w:val="auto"/>
          <w:lang w:val="nl-NL"/>
        </w:rPr>
        <w:t>ienst</w:t>
      </w:r>
      <w:r w:rsidR="009B008D">
        <w:rPr>
          <w:color w:val="auto"/>
          <w:lang w:val="nl-NL"/>
        </w:rPr>
        <w:t>.</w:t>
      </w:r>
      <w:r w:rsidR="009B008D">
        <w:rPr>
          <w:color w:val="auto"/>
          <w:lang w:val="nl-NL"/>
        </w:rPr>
        <w:br/>
        <w:t>Het verzoek om deze inzegening wordt tenminste zes weken van te voren ingediend bij de kerkenraad.</w:t>
      </w:r>
      <w:r w:rsidR="009B008D">
        <w:rPr>
          <w:color w:val="auto"/>
          <w:lang w:val="nl-NL"/>
        </w:rPr>
        <w:br/>
        <w:t>Wanneer zij die het verzoek hebben ingediend ( of één van he</w:t>
      </w:r>
      <w:r w:rsidR="002342A5">
        <w:rPr>
          <w:color w:val="auto"/>
          <w:lang w:val="nl-NL"/>
        </w:rPr>
        <w:t>n</w:t>
      </w:r>
      <w:r w:rsidR="009B008D">
        <w:rPr>
          <w:color w:val="auto"/>
          <w:lang w:val="nl-NL"/>
        </w:rPr>
        <w:t xml:space="preserve"> ) zijn ingeschreven in het register van een andere gemeente, wordt het verzoek tenminste tien weken van te voren ingediend bij de kerkenraad.</w:t>
      </w:r>
      <w:r w:rsidR="009B008D">
        <w:rPr>
          <w:color w:val="auto"/>
          <w:lang w:val="nl-NL"/>
        </w:rPr>
        <w:br/>
        <w:t xml:space="preserve">De </w:t>
      </w:r>
      <w:r w:rsidR="00D7267E">
        <w:rPr>
          <w:color w:val="auto"/>
          <w:lang w:val="nl-NL"/>
        </w:rPr>
        <w:t xml:space="preserve">inzegening </w:t>
      </w:r>
      <w:r w:rsidR="009B008D">
        <w:rPr>
          <w:color w:val="auto"/>
          <w:lang w:val="nl-NL"/>
        </w:rPr>
        <w:t>wordt tenminste twee weken van te voren aan de gemeente bekend gemaakt.</w:t>
      </w:r>
      <w:r w:rsidR="009B008D">
        <w:rPr>
          <w:color w:val="auto"/>
          <w:lang w:val="nl-NL"/>
        </w:rPr>
        <w:br/>
        <w:t xml:space="preserve">De inzegening geschiedt door </w:t>
      </w:r>
      <w:r w:rsidR="00D7267E">
        <w:rPr>
          <w:color w:val="auto"/>
          <w:lang w:val="nl-NL"/>
        </w:rPr>
        <w:t>een</w:t>
      </w:r>
      <w:r w:rsidR="009B008D">
        <w:rPr>
          <w:color w:val="auto"/>
          <w:lang w:val="nl-NL"/>
        </w:rPr>
        <w:t xml:space="preserve"> predikant.</w:t>
      </w:r>
      <w:r w:rsidR="009B008D">
        <w:rPr>
          <w:color w:val="auto"/>
          <w:lang w:val="nl-NL"/>
        </w:rPr>
        <w:br/>
        <w:t xml:space="preserve">Alleen een naar burgerlijk wet tot stand gekomen </w:t>
      </w:r>
      <w:r w:rsidR="00D7267E">
        <w:rPr>
          <w:color w:val="auto"/>
          <w:lang w:val="nl-NL"/>
        </w:rPr>
        <w:t>verbintenis</w:t>
      </w:r>
      <w:r w:rsidR="009B008D">
        <w:rPr>
          <w:color w:val="auto"/>
          <w:lang w:val="nl-NL"/>
        </w:rPr>
        <w:t xml:space="preserve"> kan worden ingezegend.</w:t>
      </w:r>
      <w:r w:rsidR="009B008D">
        <w:rPr>
          <w:color w:val="auto"/>
          <w:lang w:val="nl-NL"/>
        </w:rPr>
        <w:br/>
      </w:r>
      <w:r w:rsidR="00231DF9">
        <w:rPr>
          <w:color w:val="auto"/>
          <w:lang w:val="nl-NL"/>
        </w:rPr>
        <w:br/>
      </w:r>
      <w:r w:rsidR="00800ABE" w:rsidRPr="0085498A">
        <w:rPr>
          <w:b/>
          <w:color w:val="auto"/>
          <w:sz w:val="28"/>
          <w:szCs w:val="28"/>
          <w:lang w:val="nl-NL"/>
        </w:rPr>
        <w:t>6. De vermogensrechtelijke aangelegenheden.</w:t>
      </w:r>
    </w:p>
    <w:p w:rsidR="00B857A6" w:rsidRDefault="00800ABE" w:rsidP="00800ABE">
      <w:pPr>
        <w:rPr>
          <w:lang w:val="nl-NL"/>
        </w:rPr>
      </w:pPr>
      <w:r>
        <w:rPr>
          <w:color w:val="auto"/>
          <w:lang w:val="nl-NL"/>
        </w:rPr>
        <w:t>6.1</w:t>
      </w:r>
      <w:r>
        <w:rPr>
          <w:color w:val="auto"/>
          <w:lang w:val="nl-NL"/>
        </w:rPr>
        <w:tab/>
        <w:t xml:space="preserve">Het college van kerkrentmeesters van de  </w:t>
      </w:r>
      <w:r w:rsidR="00E953B0">
        <w:rPr>
          <w:color w:val="auto"/>
          <w:lang w:val="nl-NL"/>
        </w:rPr>
        <w:t>Hervormde Gemeente</w:t>
      </w:r>
      <w:r w:rsidR="00E953B0">
        <w:rPr>
          <w:color w:val="auto"/>
          <w:lang w:val="nl-NL"/>
        </w:rPr>
        <w:br/>
        <w:t xml:space="preserve">        </w:t>
      </w:r>
      <w:r w:rsidR="00027E5C">
        <w:rPr>
          <w:color w:val="auto"/>
          <w:lang w:val="nl-NL"/>
        </w:rPr>
        <w:t xml:space="preserve"> </w:t>
      </w:r>
      <w:r>
        <w:rPr>
          <w:color w:val="auto"/>
          <w:lang w:val="nl-NL"/>
        </w:rPr>
        <w:t>Spannum-</w:t>
      </w:r>
      <w:r w:rsidR="00D7267E">
        <w:rPr>
          <w:color w:val="auto"/>
          <w:lang w:val="nl-NL"/>
        </w:rPr>
        <w:t>Edens</w:t>
      </w:r>
      <w:r>
        <w:rPr>
          <w:color w:val="auto"/>
          <w:lang w:val="nl-NL"/>
        </w:rPr>
        <w:t>.</w:t>
      </w:r>
      <w:r w:rsidR="00B857A6" w:rsidRPr="00B857A6">
        <w:rPr>
          <w:lang w:val="nl-NL"/>
        </w:rPr>
        <w:t xml:space="preserve"> </w:t>
      </w:r>
    </w:p>
    <w:p w:rsidR="00A63EFE" w:rsidRPr="00E953B0" w:rsidRDefault="00800ABE" w:rsidP="00800ABE">
      <w:pPr>
        <w:rPr>
          <w:color w:val="auto"/>
          <w:lang w:val="nl-NL"/>
        </w:rPr>
      </w:pPr>
      <w:r w:rsidRPr="003B350C">
        <w:rPr>
          <w:color w:val="auto"/>
          <w:lang w:val="nl-NL"/>
        </w:rPr>
        <w:t>6.1.1</w:t>
      </w:r>
      <w:r w:rsidRPr="003B350C">
        <w:rPr>
          <w:color w:val="auto"/>
          <w:lang w:val="nl-NL"/>
        </w:rPr>
        <w:tab/>
        <w:t xml:space="preserve">Het college van kerkrentmeesters van de gemeente Spannum- </w:t>
      </w:r>
      <w:r w:rsidR="00D7267E" w:rsidRPr="003B350C">
        <w:rPr>
          <w:color w:val="auto"/>
          <w:lang w:val="nl-NL"/>
        </w:rPr>
        <w:t>Edens</w:t>
      </w:r>
      <w:r w:rsidRPr="003B350C">
        <w:rPr>
          <w:color w:val="auto"/>
          <w:lang w:val="nl-NL"/>
        </w:rPr>
        <w:t xml:space="preserve"> bestaat uit </w:t>
      </w:r>
      <w:r w:rsidR="00AB4B76" w:rsidRPr="003B350C">
        <w:rPr>
          <w:color w:val="auto"/>
          <w:lang w:val="nl-NL"/>
        </w:rPr>
        <w:t>5</w:t>
      </w:r>
      <w:r w:rsidRPr="003B350C">
        <w:rPr>
          <w:color w:val="auto"/>
          <w:lang w:val="nl-NL"/>
        </w:rPr>
        <w:t xml:space="preserve"> leden, te weten 3 ouderling</w:t>
      </w:r>
      <w:r w:rsidR="00E953B0" w:rsidRPr="003B350C">
        <w:rPr>
          <w:color w:val="auto"/>
          <w:lang w:val="nl-NL"/>
        </w:rPr>
        <w:t>en-</w:t>
      </w:r>
      <w:r w:rsidRPr="003B350C">
        <w:rPr>
          <w:color w:val="auto"/>
          <w:lang w:val="nl-NL"/>
        </w:rPr>
        <w:t xml:space="preserve"> kerkrentmeester en </w:t>
      </w:r>
      <w:r w:rsidR="00AB4B76" w:rsidRPr="003B350C">
        <w:rPr>
          <w:color w:val="auto"/>
          <w:lang w:val="nl-NL"/>
        </w:rPr>
        <w:t>2</w:t>
      </w:r>
      <w:r w:rsidRPr="003B350C">
        <w:rPr>
          <w:color w:val="auto"/>
          <w:lang w:val="nl-NL"/>
        </w:rPr>
        <w:t xml:space="preserve"> kerkrentmeesters.</w:t>
      </w:r>
      <w:r w:rsidR="00027E5C" w:rsidRPr="003B350C">
        <w:rPr>
          <w:color w:val="auto"/>
          <w:lang w:val="nl-NL"/>
        </w:rPr>
        <w:br/>
      </w:r>
      <w:r w:rsidR="00A63EFE" w:rsidRPr="003B350C">
        <w:rPr>
          <w:color w:val="auto"/>
          <w:lang w:val="nl-NL"/>
        </w:rPr>
        <w:t>De meerderheid van het college van kerkrentmeesters dient te bestaan uit ouderling</w:t>
      </w:r>
      <w:r w:rsidR="00E953B0" w:rsidRPr="003B350C">
        <w:rPr>
          <w:color w:val="auto"/>
          <w:lang w:val="nl-NL"/>
        </w:rPr>
        <w:t>en</w:t>
      </w:r>
      <w:r w:rsidR="00A63EFE" w:rsidRPr="003B350C">
        <w:rPr>
          <w:color w:val="auto"/>
          <w:lang w:val="nl-NL"/>
        </w:rPr>
        <w:t>-kerkrentmeester</w:t>
      </w:r>
      <w:r w:rsidR="00E953B0">
        <w:rPr>
          <w:lang w:val="nl-NL"/>
        </w:rPr>
        <w:t>.</w:t>
      </w:r>
      <w:r w:rsidR="00027E5C">
        <w:rPr>
          <w:color w:val="auto"/>
          <w:lang w:val="nl-NL"/>
        </w:rPr>
        <w:br/>
      </w:r>
      <w:r w:rsidR="00A63EFE">
        <w:rPr>
          <w:lang w:val="nl-NL"/>
        </w:rPr>
        <w:t xml:space="preserve">6.1.2 </w:t>
      </w:r>
      <w:r w:rsidR="00536FBD">
        <w:rPr>
          <w:color w:val="auto"/>
          <w:lang w:val="nl-NL"/>
        </w:rPr>
        <w:t>Het college van kerkrentmeester telt drie leden uit de kerkelijke gemeenschap Spannum en twee leden uit de kerkelijke gemeenschap Edens.</w:t>
      </w:r>
      <w:r w:rsidR="00536FBD" w:rsidRPr="00536FBD">
        <w:rPr>
          <w:color w:val="auto"/>
          <w:lang w:val="nl-NL"/>
        </w:rPr>
        <w:t xml:space="preserve"> </w:t>
      </w:r>
      <w:r w:rsidR="00536FBD">
        <w:rPr>
          <w:color w:val="auto"/>
          <w:lang w:val="nl-NL"/>
        </w:rPr>
        <w:br/>
        <w:t>Uit de kerkelijke gemeenschap Spannum komen twee ouderling</w:t>
      </w:r>
      <w:r w:rsidR="00E953B0">
        <w:rPr>
          <w:color w:val="auto"/>
          <w:lang w:val="nl-NL"/>
        </w:rPr>
        <w:t>en</w:t>
      </w:r>
      <w:r w:rsidR="00536FBD">
        <w:rPr>
          <w:color w:val="auto"/>
          <w:lang w:val="nl-NL"/>
        </w:rPr>
        <w:t xml:space="preserve">-kerkrentmeester </w:t>
      </w:r>
      <w:r w:rsidR="00536FBD" w:rsidRPr="00E953B0">
        <w:rPr>
          <w:color w:val="auto"/>
          <w:lang w:val="nl-NL"/>
        </w:rPr>
        <w:t xml:space="preserve">en uit de kerkelijke gemeenschap Edens </w:t>
      </w:r>
      <w:r w:rsidR="00E953B0" w:rsidRPr="00E953B0">
        <w:rPr>
          <w:color w:val="auto"/>
          <w:lang w:val="nl-NL"/>
        </w:rPr>
        <w:t xml:space="preserve">komt </w:t>
      </w:r>
      <w:r w:rsidR="00536FBD" w:rsidRPr="00E953B0">
        <w:rPr>
          <w:color w:val="auto"/>
          <w:lang w:val="nl-NL"/>
        </w:rPr>
        <w:t>één ouderling</w:t>
      </w:r>
      <w:r w:rsidR="00E953B0" w:rsidRPr="00E953B0">
        <w:rPr>
          <w:color w:val="auto"/>
          <w:lang w:val="nl-NL"/>
        </w:rPr>
        <w:t>-</w:t>
      </w:r>
      <w:r w:rsidR="00536FBD" w:rsidRPr="00E953B0">
        <w:rPr>
          <w:color w:val="auto"/>
          <w:lang w:val="nl-NL"/>
        </w:rPr>
        <w:t xml:space="preserve"> kerkrentmeester.</w:t>
      </w:r>
      <w:r w:rsidR="00536FBD" w:rsidRPr="00E953B0">
        <w:rPr>
          <w:color w:val="auto"/>
          <w:lang w:val="nl-NL"/>
        </w:rPr>
        <w:br/>
      </w:r>
      <w:r w:rsidR="00A63EFE" w:rsidRPr="00E953B0">
        <w:rPr>
          <w:color w:val="auto"/>
          <w:lang w:val="nl-NL"/>
        </w:rPr>
        <w:t>De kerkrentmeesters</w:t>
      </w:r>
      <w:r w:rsidR="003A3E74">
        <w:rPr>
          <w:color w:val="auto"/>
          <w:lang w:val="nl-NL"/>
        </w:rPr>
        <w:t>,</w:t>
      </w:r>
      <w:r w:rsidR="00A63EFE" w:rsidRPr="00E953B0">
        <w:rPr>
          <w:color w:val="auto"/>
          <w:lang w:val="nl-NL"/>
        </w:rPr>
        <w:t xml:space="preserve"> die geen ouderling zijn, worden door de kerkenraad uit de leden van de gemeente benoemd nadat hun namen zijn voorgedragen aan de gemeente om haar goedkeuring te verkrijgen. Zij kunnen in de gemeente niet tegelijkertijd een ambt dragen. </w:t>
      </w:r>
    </w:p>
    <w:p w:rsidR="00536FBD" w:rsidRPr="00E953B0" w:rsidRDefault="00A63EFE" w:rsidP="00800ABE">
      <w:pPr>
        <w:rPr>
          <w:color w:val="auto"/>
          <w:lang w:val="nl-NL"/>
        </w:rPr>
      </w:pPr>
      <w:r w:rsidRPr="00E953B0">
        <w:rPr>
          <w:color w:val="auto"/>
          <w:lang w:val="nl-NL"/>
        </w:rPr>
        <w:t xml:space="preserve">6.1.3. Ten aanzien van de kerkrentmeesters die geen ouderling zijn, is van overeenkomstige toepassing hetgeen voor ambtsdragers bepaald is ter zake van de zittingstijd, de mogelijkheid bezwaar te maken tegen de benoeming, het opzicht en de behandeling van bezwaren en </w:t>
      </w:r>
      <w:r w:rsidR="00536FBD" w:rsidRPr="00E953B0">
        <w:rPr>
          <w:color w:val="auto"/>
          <w:lang w:val="nl-NL"/>
        </w:rPr>
        <w:t>geschillen.</w:t>
      </w:r>
    </w:p>
    <w:p w:rsidR="00536FBD" w:rsidRPr="00E953B0" w:rsidRDefault="00536FBD" w:rsidP="00800ABE">
      <w:pPr>
        <w:rPr>
          <w:color w:val="auto"/>
          <w:lang w:val="nl-NL"/>
        </w:rPr>
      </w:pPr>
      <w:r w:rsidRPr="00E953B0">
        <w:rPr>
          <w:color w:val="auto"/>
          <w:lang w:val="nl-NL"/>
        </w:rPr>
        <w:t>6.1.4  Het college van kerkrentmeesters wijst uit zijn midden een voorzitter, een secretaris aan. De voorzitter is een van de ouderling</w:t>
      </w:r>
      <w:r w:rsidR="002F0449">
        <w:rPr>
          <w:color w:val="auto"/>
          <w:lang w:val="nl-NL"/>
        </w:rPr>
        <w:t>en</w:t>
      </w:r>
      <w:r w:rsidRPr="00E953B0">
        <w:rPr>
          <w:color w:val="auto"/>
          <w:lang w:val="nl-NL"/>
        </w:rPr>
        <w:t>-kerkrentmeester. Het college van kerkrentmeesters draagt er zorg voor dat de boekhouding en het middelenbeheer niet in één hand zijn.</w:t>
      </w:r>
    </w:p>
    <w:p w:rsidR="002F0449" w:rsidRDefault="00536FBD" w:rsidP="00800ABE">
      <w:pPr>
        <w:rPr>
          <w:color w:val="auto"/>
          <w:lang w:val="nl-NL"/>
        </w:rPr>
      </w:pPr>
      <w:r>
        <w:rPr>
          <w:lang w:val="nl-NL"/>
        </w:rPr>
        <w:t>6.1.5  H</w:t>
      </w:r>
      <w:r w:rsidR="00800ABE">
        <w:rPr>
          <w:color w:val="auto"/>
          <w:lang w:val="nl-NL"/>
        </w:rPr>
        <w:t>et college van kerkrentmeester</w:t>
      </w:r>
      <w:r w:rsidR="003A3E74">
        <w:rPr>
          <w:color w:val="auto"/>
          <w:lang w:val="nl-NL"/>
        </w:rPr>
        <w:t>s</w:t>
      </w:r>
      <w:r w:rsidR="00800ABE">
        <w:rPr>
          <w:color w:val="auto"/>
          <w:lang w:val="nl-NL"/>
        </w:rPr>
        <w:t xml:space="preserve"> </w:t>
      </w:r>
      <w:r w:rsidR="00820FC6">
        <w:rPr>
          <w:color w:val="auto"/>
          <w:lang w:val="nl-NL"/>
        </w:rPr>
        <w:t xml:space="preserve">Spannum–Edens </w:t>
      </w:r>
      <w:r w:rsidR="00800ABE">
        <w:rPr>
          <w:color w:val="auto"/>
          <w:lang w:val="nl-NL"/>
        </w:rPr>
        <w:t xml:space="preserve">is als geheel verantwoordelijk voor alle kerkrentmeesterlijke taken van de gemeente. </w:t>
      </w:r>
      <w:r w:rsidR="00800ABE">
        <w:rPr>
          <w:color w:val="auto"/>
          <w:lang w:val="nl-NL"/>
        </w:rPr>
        <w:br/>
        <w:t xml:space="preserve">De leden van het college afkomstig uit </w:t>
      </w:r>
      <w:r w:rsidR="00E953B0">
        <w:rPr>
          <w:color w:val="auto"/>
          <w:lang w:val="nl-NL"/>
        </w:rPr>
        <w:t xml:space="preserve">de kerkelijke gemeenschap </w:t>
      </w:r>
      <w:r w:rsidR="00D7267E">
        <w:rPr>
          <w:color w:val="auto"/>
          <w:lang w:val="nl-NL"/>
        </w:rPr>
        <w:t>Edens</w:t>
      </w:r>
      <w:r w:rsidR="00800ABE">
        <w:rPr>
          <w:color w:val="auto"/>
          <w:lang w:val="nl-NL"/>
        </w:rPr>
        <w:t xml:space="preserve"> verzorgen in het bijzonder de taken, waaronder begrepen de voorbereiding van </w:t>
      </w:r>
      <w:r w:rsidR="003A3E74">
        <w:rPr>
          <w:color w:val="auto"/>
          <w:lang w:val="nl-NL"/>
        </w:rPr>
        <w:t>het</w:t>
      </w:r>
      <w:r w:rsidR="00800ABE">
        <w:rPr>
          <w:color w:val="auto"/>
          <w:lang w:val="nl-NL"/>
        </w:rPr>
        <w:t xml:space="preserve"> daarop betrekking hebbende deel van de begroting en de jaarrekening voor de </w:t>
      </w:r>
      <w:r w:rsidR="00BF4CEF">
        <w:rPr>
          <w:color w:val="auto"/>
          <w:lang w:val="nl-NL"/>
        </w:rPr>
        <w:t xml:space="preserve">kerkelijke </w:t>
      </w:r>
      <w:r w:rsidR="00800ABE">
        <w:rPr>
          <w:color w:val="auto"/>
          <w:lang w:val="nl-NL"/>
        </w:rPr>
        <w:t xml:space="preserve">gemeenschap </w:t>
      </w:r>
      <w:r w:rsidR="00D7267E">
        <w:rPr>
          <w:color w:val="auto"/>
          <w:lang w:val="nl-NL"/>
        </w:rPr>
        <w:t>Edens</w:t>
      </w:r>
      <w:r w:rsidR="00800ABE">
        <w:rPr>
          <w:color w:val="auto"/>
          <w:lang w:val="nl-NL"/>
        </w:rPr>
        <w:br/>
        <w:t xml:space="preserve">De leden van het college afkomstig uit </w:t>
      </w:r>
      <w:r w:rsidR="00E953B0">
        <w:rPr>
          <w:color w:val="auto"/>
          <w:lang w:val="nl-NL"/>
        </w:rPr>
        <w:t xml:space="preserve">de kerkelijke gemeenschap </w:t>
      </w:r>
      <w:r w:rsidR="00800ABE">
        <w:rPr>
          <w:color w:val="auto"/>
          <w:lang w:val="nl-NL"/>
        </w:rPr>
        <w:t xml:space="preserve">Spannum verzorgen in het bijzonder de taken, waaronder begrepen de voorbereiding van </w:t>
      </w:r>
      <w:r w:rsidR="00385C96">
        <w:rPr>
          <w:color w:val="auto"/>
          <w:lang w:val="nl-NL"/>
        </w:rPr>
        <w:t>het</w:t>
      </w:r>
      <w:r w:rsidR="00800ABE">
        <w:rPr>
          <w:color w:val="auto"/>
          <w:lang w:val="nl-NL"/>
        </w:rPr>
        <w:t xml:space="preserve"> daarop betrekking hebbende deel van de begroting en de jaarrekening voor de </w:t>
      </w:r>
      <w:r w:rsidR="00BF4CEF">
        <w:rPr>
          <w:color w:val="auto"/>
          <w:lang w:val="nl-NL"/>
        </w:rPr>
        <w:t xml:space="preserve">kerkelijke </w:t>
      </w:r>
      <w:r w:rsidR="00800ABE">
        <w:rPr>
          <w:color w:val="auto"/>
          <w:lang w:val="nl-NL"/>
        </w:rPr>
        <w:t>gemeenschap Spannum.</w:t>
      </w:r>
      <w:r w:rsidR="00027E5C">
        <w:rPr>
          <w:color w:val="auto"/>
          <w:lang w:val="nl-NL"/>
        </w:rPr>
        <w:br/>
      </w:r>
      <w:r w:rsidR="00027E5C">
        <w:rPr>
          <w:color w:val="auto"/>
          <w:lang w:val="nl-NL"/>
        </w:rPr>
        <w:br/>
      </w:r>
      <w:r w:rsidR="00800ABE">
        <w:rPr>
          <w:color w:val="auto"/>
          <w:lang w:val="nl-NL"/>
        </w:rPr>
        <w:t>6.1.</w:t>
      </w:r>
      <w:r>
        <w:rPr>
          <w:color w:val="auto"/>
          <w:lang w:val="nl-NL"/>
        </w:rPr>
        <w:t>6.</w:t>
      </w:r>
      <w:r w:rsidR="00800ABE">
        <w:rPr>
          <w:color w:val="auto"/>
          <w:lang w:val="nl-NL"/>
        </w:rPr>
        <w:t>1.</w:t>
      </w:r>
      <w:r w:rsidR="00800ABE" w:rsidRPr="00437F4E">
        <w:rPr>
          <w:color w:val="auto"/>
          <w:lang w:val="nl-NL"/>
        </w:rPr>
        <w:t xml:space="preserve"> </w:t>
      </w:r>
      <w:r w:rsidR="00800ABE">
        <w:rPr>
          <w:color w:val="auto"/>
          <w:lang w:val="nl-NL"/>
        </w:rPr>
        <w:t xml:space="preserve">Ten behoeve van de ondersteuning van de leden van het college, die belast zijn met de aangelegenheden van </w:t>
      </w:r>
      <w:r w:rsidR="00E953B0">
        <w:rPr>
          <w:color w:val="auto"/>
          <w:lang w:val="nl-NL"/>
        </w:rPr>
        <w:t xml:space="preserve">de kerkelijke gemeenschap </w:t>
      </w:r>
      <w:r w:rsidR="00D7267E">
        <w:rPr>
          <w:color w:val="auto"/>
          <w:lang w:val="nl-NL"/>
        </w:rPr>
        <w:t>Edens</w:t>
      </w:r>
      <w:r w:rsidR="00800ABE">
        <w:rPr>
          <w:color w:val="auto"/>
          <w:lang w:val="nl-NL"/>
        </w:rPr>
        <w:t xml:space="preserve"> kan het college van kerkrentmeesters een commissie van advies en bijstand benoemen.</w:t>
      </w:r>
      <w:r w:rsidR="00800ABE">
        <w:rPr>
          <w:color w:val="auto"/>
          <w:lang w:val="nl-NL"/>
        </w:rPr>
        <w:br/>
        <w:t xml:space="preserve">De leden van deze commissie zijn afkomstig uit de </w:t>
      </w:r>
      <w:r w:rsidR="00BF4CEF">
        <w:rPr>
          <w:color w:val="auto"/>
          <w:lang w:val="nl-NL"/>
        </w:rPr>
        <w:t xml:space="preserve">kerkelijke </w:t>
      </w:r>
      <w:r w:rsidR="00800ABE">
        <w:rPr>
          <w:color w:val="auto"/>
          <w:lang w:val="nl-NL"/>
        </w:rPr>
        <w:t xml:space="preserve">gemeenschap van </w:t>
      </w:r>
      <w:r w:rsidR="00D7267E">
        <w:rPr>
          <w:color w:val="auto"/>
          <w:lang w:val="nl-NL"/>
        </w:rPr>
        <w:t>Edens</w:t>
      </w:r>
      <w:r w:rsidR="002F0449">
        <w:rPr>
          <w:color w:val="auto"/>
          <w:lang w:val="nl-NL"/>
        </w:rPr>
        <w:t>.</w:t>
      </w:r>
    </w:p>
    <w:p w:rsidR="00800ABE" w:rsidRDefault="00027E5C" w:rsidP="00800ABE">
      <w:pPr>
        <w:rPr>
          <w:color w:val="auto"/>
          <w:lang w:val="nl-NL"/>
        </w:rPr>
      </w:pPr>
      <w:r>
        <w:rPr>
          <w:color w:val="auto"/>
          <w:lang w:val="nl-NL"/>
        </w:rPr>
        <w:br/>
      </w:r>
      <w:r w:rsidR="00800ABE">
        <w:rPr>
          <w:color w:val="auto"/>
          <w:lang w:val="nl-NL"/>
        </w:rPr>
        <w:t>6.1.</w:t>
      </w:r>
      <w:r w:rsidR="00536FBD">
        <w:rPr>
          <w:color w:val="auto"/>
          <w:lang w:val="nl-NL"/>
        </w:rPr>
        <w:t>6</w:t>
      </w:r>
      <w:r w:rsidR="00800ABE">
        <w:rPr>
          <w:color w:val="auto"/>
          <w:lang w:val="nl-NL"/>
        </w:rPr>
        <w:t>.2</w:t>
      </w:r>
      <w:r w:rsidR="00276540">
        <w:rPr>
          <w:color w:val="auto"/>
          <w:lang w:val="nl-NL"/>
        </w:rPr>
        <w:t xml:space="preserve"> </w:t>
      </w:r>
      <w:r w:rsidR="00800ABE">
        <w:rPr>
          <w:color w:val="auto"/>
          <w:lang w:val="nl-NL"/>
        </w:rPr>
        <w:t xml:space="preserve">Ten behoeve van de ondersteuning van de leden van het college, die belast zijn met de aangelegenheden van </w:t>
      </w:r>
      <w:r w:rsidR="00E953B0">
        <w:rPr>
          <w:color w:val="auto"/>
          <w:lang w:val="nl-NL"/>
        </w:rPr>
        <w:t xml:space="preserve">kerkelijke gemeenschap </w:t>
      </w:r>
      <w:r w:rsidR="00800ABE">
        <w:rPr>
          <w:color w:val="auto"/>
          <w:lang w:val="nl-NL"/>
        </w:rPr>
        <w:t>Spannum kan het college van kerkrentmeesters een commissie van advies en bijstand benoemen.</w:t>
      </w:r>
      <w:r w:rsidR="00800ABE">
        <w:rPr>
          <w:color w:val="auto"/>
          <w:lang w:val="nl-NL"/>
        </w:rPr>
        <w:br/>
        <w:t xml:space="preserve">De leden van deze commissie zijn afkomstig uit de </w:t>
      </w:r>
      <w:r w:rsidR="00BF4CEF">
        <w:rPr>
          <w:color w:val="auto"/>
          <w:lang w:val="nl-NL"/>
        </w:rPr>
        <w:t xml:space="preserve">kerkelijke </w:t>
      </w:r>
      <w:r w:rsidR="00800ABE">
        <w:rPr>
          <w:color w:val="auto"/>
          <w:lang w:val="nl-NL"/>
        </w:rPr>
        <w:t>gemeenschap van Spannum</w:t>
      </w:r>
      <w:r w:rsidR="002F0449">
        <w:rPr>
          <w:color w:val="auto"/>
          <w:lang w:val="nl-NL"/>
        </w:rPr>
        <w:t>.</w:t>
      </w:r>
      <w:r>
        <w:rPr>
          <w:color w:val="auto"/>
          <w:lang w:val="nl-NL"/>
        </w:rPr>
        <w:br/>
      </w:r>
      <w:r>
        <w:rPr>
          <w:color w:val="auto"/>
          <w:lang w:val="nl-NL"/>
        </w:rPr>
        <w:br/>
      </w:r>
      <w:r w:rsidR="00800ABE">
        <w:rPr>
          <w:color w:val="auto"/>
          <w:lang w:val="nl-NL"/>
        </w:rPr>
        <w:t>6.1.</w:t>
      </w:r>
      <w:r w:rsidR="004878C3">
        <w:rPr>
          <w:color w:val="auto"/>
          <w:lang w:val="nl-NL"/>
        </w:rPr>
        <w:t>7</w:t>
      </w:r>
      <w:r w:rsidR="00800ABE">
        <w:rPr>
          <w:color w:val="auto"/>
          <w:lang w:val="nl-NL"/>
        </w:rPr>
        <w:t>.</w:t>
      </w:r>
      <w:r w:rsidR="00800ABE">
        <w:rPr>
          <w:color w:val="auto"/>
          <w:lang w:val="nl-NL"/>
        </w:rPr>
        <w:tab/>
        <w:t xml:space="preserve">Steeds als de samenstelling van het college </w:t>
      </w:r>
      <w:r w:rsidR="00385C96">
        <w:rPr>
          <w:color w:val="auto"/>
          <w:lang w:val="nl-NL"/>
        </w:rPr>
        <w:t xml:space="preserve">van kerkrentmeesters </w:t>
      </w:r>
      <w:r w:rsidR="00800ABE">
        <w:rPr>
          <w:color w:val="auto"/>
          <w:lang w:val="nl-NL"/>
        </w:rPr>
        <w:t>wijzigt, wordt de verkiezing van de voorzitter en de secretaris geagendeerd op de eerste vergadering dat het college in de nieuwe samenstelling bijeenkomt.</w:t>
      </w:r>
      <w:r w:rsidR="00800ABE">
        <w:rPr>
          <w:color w:val="auto"/>
          <w:lang w:val="nl-NL"/>
        </w:rPr>
        <w:br/>
        <w:t>Bij deze verkiezing wordt rekening gehouden met een zoveel mogelijk gelijke verdeling van deze functies over beide gemeenschappen, zoals die in artikel 6.1.2 van deze plaatselijke regeling beschreven worden.</w:t>
      </w:r>
      <w:r w:rsidR="00800ABE">
        <w:rPr>
          <w:color w:val="auto"/>
          <w:lang w:val="nl-NL"/>
        </w:rPr>
        <w:br/>
        <w:t xml:space="preserve">Voorzitter en secretaris komen niet uit de zelfde </w:t>
      </w:r>
      <w:r w:rsidR="00BF4CEF">
        <w:rPr>
          <w:color w:val="auto"/>
          <w:lang w:val="nl-NL"/>
        </w:rPr>
        <w:t xml:space="preserve">kerkelijke </w:t>
      </w:r>
      <w:r w:rsidR="00800ABE">
        <w:rPr>
          <w:color w:val="auto"/>
          <w:lang w:val="nl-NL"/>
        </w:rPr>
        <w:t>gemeenschap.</w:t>
      </w:r>
      <w:r w:rsidR="00800ABE">
        <w:rPr>
          <w:color w:val="auto"/>
          <w:lang w:val="nl-NL"/>
        </w:rPr>
        <w:br/>
        <w:t>De vervangende leden van voorzitter</w:t>
      </w:r>
      <w:r w:rsidR="00BF4CEF">
        <w:rPr>
          <w:color w:val="auto"/>
          <w:lang w:val="nl-NL"/>
        </w:rPr>
        <w:t xml:space="preserve"> en </w:t>
      </w:r>
      <w:r w:rsidR="00800ABE">
        <w:rPr>
          <w:color w:val="auto"/>
          <w:lang w:val="nl-NL"/>
        </w:rPr>
        <w:t xml:space="preserve">secretaris komen uit de andere </w:t>
      </w:r>
      <w:r w:rsidR="00BF4CEF">
        <w:rPr>
          <w:color w:val="auto"/>
          <w:lang w:val="nl-NL"/>
        </w:rPr>
        <w:t xml:space="preserve">kerkelijke </w:t>
      </w:r>
      <w:r w:rsidR="00800ABE">
        <w:rPr>
          <w:color w:val="auto"/>
          <w:lang w:val="nl-NL"/>
        </w:rPr>
        <w:t>gemeenschap dan waaruit de voorzitter</w:t>
      </w:r>
      <w:r w:rsidR="00BF4CEF">
        <w:rPr>
          <w:color w:val="auto"/>
          <w:lang w:val="nl-NL"/>
        </w:rPr>
        <w:t xml:space="preserve"> en </w:t>
      </w:r>
      <w:r w:rsidR="00800ABE">
        <w:rPr>
          <w:color w:val="auto"/>
          <w:lang w:val="nl-NL"/>
        </w:rPr>
        <w:t>penningmeester komen.</w:t>
      </w:r>
    </w:p>
    <w:p w:rsidR="00800ABE" w:rsidRDefault="00800ABE" w:rsidP="00800ABE">
      <w:pPr>
        <w:rPr>
          <w:color w:val="auto"/>
          <w:lang w:val="nl-NL"/>
        </w:rPr>
      </w:pPr>
    </w:p>
    <w:p w:rsidR="00800ABE" w:rsidRDefault="00800ABE" w:rsidP="00800ABE">
      <w:pPr>
        <w:rPr>
          <w:color w:val="auto"/>
          <w:lang w:val="nl-NL"/>
        </w:rPr>
      </w:pPr>
      <w:r>
        <w:rPr>
          <w:color w:val="auto"/>
          <w:lang w:val="nl-NL"/>
        </w:rPr>
        <w:t>6.1.</w:t>
      </w:r>
      <w:r w:rsidR="004878C3">
        <w:rPr>
          <w:color w:val="auto"/>
          <w:lang w:val="nl-NL"/>
        </w:rPr>
        <w:t>7</w:t>
      </w:r>
      <w:r>
        <w:rPr>
          <w:color w:val="auto"/>
          <w:lang w:val="nl-NL"/>
        </w:rPr>
        <w:t>.1 Het college van kerkrentmeesters kan een administrateur benoemen, die belast wordt met de boekhouding van het college voor zover dit de</w:t>
      </w:r>
      <w:r w:rsidR="003B350C">
        <w:rPr>
          <w:color w:val="auto"/>
          <w:lang w:val="nl-NL"/>
        </w:rPr>
        <w:t xml:space="preserve"> kerkelijke </w:t>
      </w:r>
      <w:r>
        <w:rPr>
          <w:color w:val="auto"/>
          <w:lang w:val="nl-NL"/>
        </w:rPr>
        <w:t xml:space="preserve"> gemeenschap van </w:t>
      </w:r>
      <w:r w:rsidR="00D7267E">
        <w:rPr>
          <w:color w:val="auto"/>
          <w:lang w:val="nl-NL"/>
        </w:rPr>
        <w:t>Edens</w:t>
      </w:r>
      <w:r>
        <w:rPr>
          <w:color w:val="auto"/>
          <w:lang w:val="nl-NL"/>
        </w:rPr>
        <w:t xml:space="preserve"> betreft als beschreven in artikel 6.1.2 van deze plaatselijke regeling.</w:t>
      </w:r>
      <w:r>
        <w:rPr>
          <w:color w:val="auto"/>
          <w:lang w:val="nl-NL"/>
        </w:rPr>
        <w:br/>
        <w:t xml:space="preserve">Indien deze administrateur geen lid van het college is, kan de administrateur de vergaderingen van kerkrentmeesters van de </w:t>
      </w:r>
      <w:r w:rsidR="003B350C">
        <w:rPr>
          <w:color w:val="auto"/>
          <w:lang w:val="nl-NL"/>
        </w:rPr>
        <w:t xml:space="preserve">kerkelijke </w:t>
      </w:r>
      <w:r>
        <w:rPr>
          <w:color w:val="auto"/>
          <w:lang w:val="nl-NL"/>
        </w:rPr>
        <w:t xml:space="preserve">gemeenschap </w:t>
      </w:r>
      <w:r w:rsidR="00D7267E">
        <w:rPr>
          <w:color w:val="auto"/>
          <w:lang w:val="nl-NL"/>
        </w:rPr>
        <w:t>Edens</w:t>
      </w:r>
      <w:r>
        <w:rPr>
          <w:color w:val="auto"/>
          <w:lang w:val="nl-NL"/>
        </w:rPr>
        <w:t xml:space="preserve"> bijwonen en heeft daarbij een adviserende stem.</w:t>
      </w:r>
      <w:r>
        <w:rPr>
          <w:color w:val="auto"/>
          <w:lang w:val="nl-NL"/>
        </w:rPr>
        <w:br/>
      </w:r>
      <w:r w:rsidR="00385C96">
        <w:rPr>
          <w:color w:val="auto"/>
          <w:lang w:val="nl-NL"/>
        </w:rPr>
        <w:t xml:space="preserve">Hij is eveneens gerechtigd </w:t>
      </w:r>
      <w:r>
        <w:rPr>
          <w:color w:val="auto"/>
          <w:lang w:val="nl-NL"/>
        </w:rPr>
        <w:t>de vergadering van het gehele college van kerkrentmeesters bij</w:t>
      </w:r>
      <w:r w:rsidR="00385C96">
        <w:rPr>
          <w:color w:val="auto"/>
          <w:lang w:val="nl-NL"/>
        </w:rPr>
        <w:t xml:space="preserve"> te </w:t>
      </w:r>
      <w:r>
        <w:rPr>
          <w:color w:val="auto"/>
          <w:lang w:val="nl-NL"/>
        </w:rPr>
        <w:t>wonen.</w:t>
      </w:r>
      <w:r>
        <w:rPr>
          <w:color w:val="auto"/>
          <w:lang w:val="nl-NL"/>
        </w:rPr>
        <w:br/>
        <w:t xml:space="preserve">Op </w:t>
      </w:r>
      <w:r w:rsidR="00536FBD">
        <w:rPr>
          <w:color w:val="auto"/>
          <w:lang w:val="nl-NL"/>
        </w:rPr>
        <w:t xml:space="preserve">de administrateur </w:t>
      </w:r>
      <w:r>
        <w:rPr>
          <w:color w:val="auto"/>
          <w:lang w:val="nl-NL"/>
        </w:rPr>
        <w:t>is het bepaalde in ordinantie 4-2, betreffende de geheimhouding van toepassing.</w:t>
      </w:r>
      <w:r>
        <w:rPr>
          <w:color w:val="auto"/>
          <w:lang w:val="nl-NL"/>
        </w:rPr>
        <w:br/>
      </w:r>
      <w:r>
        <w:rPr>
          <w:color w:val="auto"/>
          <w:lang w:val="nl-NL"/>
        </w:rPr>
        <w:br/>
        <w:t>6.1.</w:t>
      </w:r>
      <w:r w:rsidR="004878C3">
        <w:rPr>
          <w:color w:val="auto"/>
          <w:lang w:val="nl-NL"/>
        </w:rPr>
        <w:t>7.</w:t>
      </w:r>
      <w:r>
        <w:rPr>
          <w:color w:val="auto"/>
          <w:lang w:val="nl-NL"/>
        </w:rPr>
        <w:t xml:space="preserve">2 Het college van kerkrentmeesters kan een administrateur benoemen, die belast wordt met de boekhouding van het college voor zover dit de </w:t>
      </w:r>
      <w:r w:rsidR="004878C3">
        <w:rPr>
          <w:color w:val="auto"/>
          <w:lang w:val="nl-NL"/>
        </w:rPr>
        <w:t xml:space="preserve">kerkelijke </w:t>
      </w:r>
      <w:r>
        <w:rPr>
          <w:color w:val="auto"/>
          <w:lang w:val="nl-NL"/>
        </w:rPr>
        <w:t>gemeenschap van Spannum betreft als beschreven in artikel 6.1.2 van deze plaatselijke regeling.</w:t>
      </w:r>
      <w:r>
        <w:rPr>
          <w:color w:val="auto"/>
          <w:lang w:val="nl-NL"/>
        </w:rPr>
        <w:br/>
        <w:t xml:space="preserve">Indien deze administrateur geen lid van het college is, kan de administrateur de vergaderingen van kerkrentmeesters van de </w:t>
      </w:r>
      <w:r w:rsidR="004878C3">
        <w:rPr>
          <w:color w:val="auto"/>
          <w:lang w:val="nl-NL"/>
        </w:rPr>
        <w:t xml:space="preserve">kerkelijke </w:t>
      </w:r>
      <w:r>
        <w:rPr>
          <w:color w:val="auto"/>
          <w:lang w:val="nl-NL"/>
        </w:rPr>
        <w:t>gemeenschap Spannum bijwonen en heeft daarbij een adviserende stem.</w:t>
      </w:r>
      <w:r>
        <w:rPr>
          <w:color w:val="auto"/>
          <w:lang w:val="nl-NL"/>
        </w:rPr>
        <w:br/>
      </w:r>
      <w:r w:rsidR="00385C96">
        <w:rPr>
          <w:color w:val="auto"/>
          <w:lang w:val="nl-NL"/>
        </w:rPr>
        <w:t>Hij is eveneens gerechtigd</w:t>
      </w:r>
      <w:r>
        <w:rPr>
          <w:color w:val="auto"/>
          <w:lang w:val="nl-NL"/>
        </w:rPr>
        <w:t xml:space="preserve"> de vergadering van het gehele college van kerkrentmeesters bij</w:t>
      </w:r>
      <w:r w:rsidR="00385C96">
        <w:rPr>
          <w:color w:val="auto"/>
          <w:lang w:val="nl-NL"/>
        </w:rPr>
        <w:t xml:space="preserve"> te wonen</w:t>
      </w:r>
      <w:r>
        <w:rPr>
          <w:color w:val="auto"/>
          <w:lang w:val="nl-NL"/>
        </w:rPr>
        <w:t>.</w:t>
      </w:r>
      <w:r>
        <w:rPr>
          <w:color w:val="auto"/>
          <w:lang w:val="nl-NL"/>
        </w:rPr>
        <w:br/>
        <w:t xml:space="preserve">Op </w:t>
      </w:r>
      <w:r w:rsidR="00536FBD">
        <w:rPr>
          <w:color w:val="auto"/>
          <w:lang w:val="nl-NL"/>
        </w:rPr>
        <w:t>de administrateur</w:t>
      </w:r>
      <w:r>
        <w:rPr>
          <w:color w:val="auto"/>
          <w:lang w:val="nl-NL"/>
        </w:rPr>
        <w:t xml:space="preserve"> is het bepaalde in Ordinantie 4-2, betreffende de geheimhouding van toepassing.</w:t>
      </w:r>
      <w:r>
        <w:rPr>
          <w:color w:val="auto"/>
          <w:lang w:val="nl-NL"/>
        </w:rPr>
        <w:br/>
      </w:r>
    </w:p>
    <w:p w:rsidR="00800ABE" w:rsidRDefault="004878C3" w:rsidP="00800ABE">
      <w:pPr>
        <w:rPr>
          <w:color w:val="auto"/>
          <w:lang w:val="nl-NL"/>
        </w:rPr>
      </w:pPr>
      <w:r>
        <w:rPr>
          <w:color w:val="auto"/>
          <w:lang w:val="nl-NL"/>
        </w:rPr>
        <w:t>6.1.8</w:t>
      </w:r>
      <w:r w:rsidR="00800ABE">
        <w:rPr>
          <w:color w:val="auto"/>
          <w:lang w:val="nl-NL"/>
        </w:rPr>
        <w:t xml:space="preserve">. Zowel de ( vervangende ) penningmeester van de </w:t>
      </w:r>
      <w:r w:rsidR="00536FBD">
        <w:rPr>
          <w:color w:val="auto"/>
          <w:lang w:val="nl-NL"/>
        </w:rPr>
        <w:t xml:space="preserve">kerkelijke </w:t>
      </w:r>
      <w:r w:rsidR="00800ABE">
        <w:rPr>
          <w:color w:val="auto"/>
          <w:lang w:val="nl-NL"/>
        </w:rPr>
        <w:t xml:space="preserve">gemeenschap </w:t>
      </w:r>
      <w:r w:rsidR="00D7267E">
        <w:rPr>
          <w:color w:val="auto"/>
          <w:lang w:val="nl-NL"/>
        </w:rPr>
        <w:t>Edens</w:t>
      </w:r>
      <w:r w:rsidR="00800ABE">
        <w:rPr>
          <w:color w:val="auto"/>
          <w:lang w:val="nl-NL"/>
        </w:rPr>
        <w:t xml:space="preserve"> als de ( vervangende ) penningmeester van de </w:t>
      </w:r>
      <w:r w:rsidR="00536FBD">
        <w:rPr>
          <w:color w:val="auto"/>
          <w:lang w:val="nl-NL"/>
        </w:rPr>
        <w:t xml:space="preserve">kerkelijke </w:t>
      </w:r>
      <w:r w:rsidR="00800ABE">
        <w:rPr>
          <w:color w:val="auto"/>
          <w:lang w:val="nl-NL"/>
        </w:rPr>
        <w:t>gemeenschap Spannum zijn zelfstandig bevoegd betalingen te doen namens de gemeente met in achtneming van het door de kerkenraad vastgestelde beleidsplan en binnen de kaders van de door de kerkenraad vastgestelde begroting</w:t>
      </w:r>
      <w:r w:rsidR="00536FBD">
        <w:rPr>
          <w:color w:val="auto"/>
          <w:lang w:val="nl-NL"/>
        </w:rPr>
        <w:t>.</w:t>
      </w:r>
      <w:r w:rsidR="00027E5C">
        <w:rPr>
          <w:color w:val="auto"/>
          <w:lang w:val="nl-NL"/>
        </w:rPr>
        <w:br/>
      </w:r>
      <w:r w:rsidR="00027E5C">
        <w:rPr>
          <w:color w:val="auto"/>
          <w:lang w:val="nl-NL"/>
        </w:rPr>
        <w:br/>
      </w:r>
      <w:r w:rsidR="00800ABE">
        <w:rPr>
          <w:color w:val="auto"/>
          <w:lang w:val="nl-NL"/>
        </w:rPr>
        <w:t>6.1.</w:t>
      </w:r>
      <w:r>
        <w:rPr>
          <w:color w:val="auto"/>
          <w:lang w:val="nl-NL"/>
        </w:rPr>
        <w:t>9.</w:t>
      </w:r>
      <w:r w:rsidR="00800ABE">
        <w:rPr>
          <w:color w:val="auto"/>
          <w:lang w:val="nl-NL"/>
        </w:rPr>
        <w:t xml:space="preserve">Voor het doen van betalingen boven de € 1.000 die niet in de begroting zijn voorzien, zijn twee daartoe aangewezen leden van het College bevoegd. Voor betalingen die specifiek de </w:t>
      </w:r>
      <w:r w:rsidR="00536FBD">
        <w:rPr>
          <w:color w:val="auto"/>
          <w:lang w:val="nl-NL"/>
        </w:rPr>
        <w:t xml:space="preserve">kerkelijke </w:t>
      </w:r>
      <w:r w:rsidR="00800ABE">
        <w:rPr>
          <w:color w:val="auto"/>
          <w:lang w:val="nl-NL"/>
        </w:rPr>
        <w:t xml:space="preserve">gemeenschap van Spannum dan wel </w:t>
      </w:r>
      <w:r w:rsidR="00D7267E">
        <w:rPr>
          <w:color w:val="auto"/>
          <w:lang w:val="nl-NL"/>
        </w:rPr>
        <w:t>Edens</w:t>
      </w:r>
      <w:r w:rsidR="00800ABE">
        <w:rPr>
          <w:color w:val="auto"/>
          <w:lang w:val="nl-NL"/>
        </w:rPr>
        <w:t xml:space="preserve"> betreffen, dienen twee leden van het College afkomstig uit die </w:t>
      </w:r>
      <w:r w:rsidR="003B350C">
        <w:rPr>
          <w:color w:val="auto"/>
          <w:lang w:val="nl-NL"/>
        </w:rPr>
        <w:t xml:space="preserve">kerkelijke </w:t>
      </w:r>
      <w:r w:rsidR="00800ABE">
        <w:rPr>
          <w:color w:val="auto"/>
          <w:lang w:val="nl-NL"/>
        </w:rPr>
        <w:t>gemeenschap aangewezen te worden.</w:t>
      </w:r>
      <w:r w:rsidR="00800ABE">
        <w:rPr>
          <w:color w:val="auto"/>
          <w:lang w:val="nl-NL"/>
        </w:rPr>
        <w:br/>
      </w:r>
    </w:p>
    <w:p w:rsidR="00800ABE" w:rsidRDefault="00800ABE" w:rsidP="00800ABE">
      <w:pPr>
        <w:rPr>
          <w:color w:val="auto"/>
          <w:lang w:val="nl-NL"/>
        </w:rPr>
      </w:pPr>
      <w:r>
        <w:rPr>
          <w:color w:val="auto"/>
          <w:lang w:val="nl-NL"/>
        </w:rPr>
        <w:t>6.1.</w:t>
      </w:r>
      <w:r w:rsidR="004878C3">
        <w:rPr>
          <w:color w:val="auto"/>
          <w:lang w:val="nl-NL"/>
        </w:rPr>
        <w:t>10</w:t>
      </w:r>
      <w:r>
        <w:rPr>
          <w:color w:val="auto"/>
          <w:lang w:val="nl-NL"/>
        </w:rPr>
        <w:tab/>
        <w:t xml:space="preserve">Voor de uitvoering van de taken in de </w:t>
      </w:r>
      <w:r w:rsidR="004878C3">
        <w:rPr>
          <w:color w:val="auto"/>
          <w:lang w:val="nl-NL"/>
        </w:rPr>
        <w:t xml:space="preserve">kerkelijke </w:t>
      </w:r>
      <w:r>
        <w:rPr>
          <w:color w:val="auto"/>
          <w:lang w:val="nl-NL"/>
        </w:rPr>
        <w:t xml:space="preserve">gemeenschap </w:t>
      </w:r>
      <w:r w:rsidR="00D7267E">
        <w:rPr>
          <w:color w:val="auto"/>
          <w:lang w:val="nl-NL"/>
        </w:rPr>
        <w:t>Edens</w:t>
      </w:r>
      <w:r>
        <w:rPr>
          <w:color w:val="auto"/>
          <w:lang w:val="nl-NL"/>
        </w:rPr>
        <w:t xml:space="preserve">, zoals beschreven in artikel 6.1.2 en 6.1.3 van deze plaatselijke regeling bestaat een zelfstandige administratieve eenheid en in feite is dit de administratie van de </w:t>
      </w:r>
      <w:r w:rsidR="00536FBD">
        <w:rPr>
          <w:color w:val="auto"/>
          <w:lang w:val="nl-NL"/>
        </w:rPr>
        <w:t xml:space="preserve">kerkelijke </w:t>
      </w:r>
      <w:r>
        <w:rPr>
          <w:color w:val="auto"/>
          <w:lang w:val="nl-NL"/>
        </w:rPr>
        <w:t xml:space="preserve">gemeenschap </w:t>
      </w:r>
      <w:r w:rsidR="00D7267E">
        <w:rPr>
          <w:color w:val="auto"/>
          <w:lang w:val="nl-NL"/>
        </w:rPr>
        <w:t>Edens</w:t>
      </w:r>
      <w:r>
        <w:rPr>
          <w:color w:val="auto"/>
          <w:lang w:val="nl-NL"/>
        </w:rPr>
        <w:t>.</w:t>
      </w:r>
      <w:r w:rsidR="003212E2">
        <w:rPr>
          <w:color w:val="auto"/>
          <w:lang w:val="nl-NL"/>
        </w:rPr>
        <w:t xml:space="preserve"> ( Beheer </w:t>
      </w:r>
      <w:r w:rsidR="00D7267E">
        <w:rPr>
          <w:color w:val="auto"/>
          <w:lang w:val="nl-NL"/>
        </w:rPr>
        <w:t>Edens</w:t>
      </w:r>
      <w:r w:rsidR="003212E2">
        <w:rPr>
          <w:color w:val="auto"/>
          <w:lang w:val="nl-NL"/>
        </w:rPr>
        <w:t xml:space="preserve"> )</w:t>
      </w:r>
      <w:r>
        <w:rPr>
          <w:color w:val="auto"/>
          <w:lang w:val="nl-NL"/>
        </w:rPr>
        <w:br/>
        <w:t xml:space="preserve">De leden van het college afkomstig uit </w:t>
      </w:r>
      <w:r w:rsidR="00536FBD">
        <w:rPr>
          <w:color w:val="auto"/>
          <w:lang w:val="nl-NL"/>
        </w:rPr>
        <w:t xml:space="preserve">de kerkelijke gemeenschap </w:t>
      </w:r>
      <w:r>
        <w:rPr>
          <w:color w:val="auto"/>
          <w:lang w:val="nl-NL"/>
        </w:rPr>
        <w:t xml:space="preserve">Edens  voeren het beheer over de goederen van de Hervormde Gemeente Spannum –Edens, die  genoemd  worden in bijlage </w:t>
      </w:r>
      <w:r w:rsidR="0022281B">
        <w:rPr>
          <w:color w:val="auto"/>
          <w:lang w:val="nl-NL"/>
        </w:rPr>
        <w:t>1a,</w:t>
      </w:r>
      <w:r>
        <w:rPr>
          <w:color w:val="auto"/>
          <w:lang w:val="nl-NL"/>
        </w:rPr>
        <w:t xml:space="preserve"> die bij deze regeling wordt gevoegd. </w:t>
      </w:r>
      <w:r>
        <w:rPr>
          <w:color w:val="auto"/>
          <w:lang w:val="nl-NL"/>
        </w:rPr>
        <w:br/>
        <w:t xml:space="preserve">De leden van het college afkomstig uit </w:t>
      </w:r>
      <w:r w:rsidR="00536FBD">
        <w:rPr>
          <w:color w:val="auto"/>
          <w:lang w:val="nl-NL"/>
        </w:rPr>
        <w:t xml:space="preserve">de kerkelijke gemeenschap </w:t>
      </w:r>
      <w:r>
        <w:rPr>
          <w:color w:val="auto"/>
          <w:lang w:val="nl-NL"/>
        </w:rPr>
        <w:t xml:space="preserve">Edens vormen daarmee het bestuur van </w:t>
      </w:r>
      <w:r w:rsidR="00210327">
        <w:rPr>
          <w:color w:val="auto"/>
          <w:lang w:val="nl-NL"/>
        </w:rPr>
        <w:t>deze administratieve eenheid.</w:t>
      </w:r>
      <w:r>
        <w:rPr>
          <w:color w:val="auto"/>
          <w:lang w:val="nl-NL"/>
        </w:rPr>
        <w:t xml:space="preserve"> </w:t>
      </w:r>
      <w:r w:rsidR="003212E2">
        <w:rPr>
          <w:color w:val="auto"/>
          <w:lang w:val="nl-NL"/>
        </w:rPr>
        <w:br/>
      </w:r>
      <w:r w:rsidR="00027E5C">
        <w:rPr>
          <w:color w:val="auto"/>
          <w:lang w:val="nl-NL"/>
        </w:rPr>
        <w:br/>
      </w:r>
      <w:r>
        <w:rPr>
          <w:color w:val="auto"/>
          <w:lang w:val="nl-NL"/>
        </w:rPr>
        <w:t>6.1.1</w:t>
      </w:r>
      <w:r w:rsidR="004878C3">
        <w:rPr>
          <w:color w:val="auto"/>
          <w:lang w:val="nl-NL"/>
        </w:rPr>
        <w:t>1</w:t>
      </w:r>
      <w:r w:rsidRPr="00053160">
        <w:rPr>
          <w:color w:val="auto"/>
          <w:lang w:val="nl-NL"/>
        </w:rPr>
        <w:t xml:space="preserve"> </w:t>
      </w:r>
      <w:r>
        <w:rPr>
          <w:color w:val="auto"/>
          <w:lang w:val="nl-NL"/>
        </w:rPr>
        <w:t xml:space="preserve">Voor de uitvoering van de taken in de </w:t>
      </w:r>
      <w:r w:rsidR="004878C3">
        <w:rPr>
          <w:color w:val="auto"/>
          <w:lang w:val="nl-NL"/>
        </w:rPr>
        <w:t xml:space="preserve">kerkelijke </w:t>
      </w:r>
      <w:r>
        <w:rPr>
          <w:color w:val="auto"/>
          <w:lang w:val="nl-NL"/>
        </w:rPr>
        <w:t xml:space="preserve">gemeenschap Spannum, zoals beschreven in artikel 6.1.2 en 6.1.3 van deze plaatselijke regeling bestaat een  zelfstandige administratieve eenheid en in feite is dit de administratie van </w:t>
      </w:r>
      <w:r>
        <w:rPr>
          <w:color w:val="auto"/>
          <w:lang w:val="nl-NL"/>
        </w:rPr>
        <w:br/>
        <w:t>de gemeenschap Spannum.</w:t>
      </w:r>
      <w:r w:rsidR="004878C3">
        <w:rPr>
          <w:color w:val="auto"/>
          <w:lang w:val="nl-NL"/>
        </w:rPr>
        <w:t>( Beheer Spannum )</w:t>
      </w:r>
      <w:r>
        <w:rPr>
          <w:color w:val="auto"/>
          <w:lang w:val="nl-NL"/>
        </w:rPr>
        <w:br/>
        <w:t xml:space="preserve">De leden van het college afkomstig uit </w:t>
      </w:r>
      <w:r w:rsidR="003B350C">
        <w:rPr>
          <w:color w:val="auto"/>
          <w:lang w:val="nl-NL"/>
        </w:rPr>
        <w:t xml:space="preserve">de kerkelijke gemeenschap </w:t>
      </w:r>
      <w:r>
        <w:rPr>
          <w:color w:val="auto"/>
          <w:lang w:val="nl-NL"/>
        </w:rPr>
        <w:t>Spannum  voeren het beheer over de goederen van de Hervormde Gemeente Spannum –Edens</w:t>
      </w:r>
      <w:r w:rsidR="003212E2">
        <w:rPr>
          <w:color w:val="auto"/>
          <w:lang w:val="nl-NL"/>
        </w:rPr>
        <w:t xml:space="preserve">, </w:t>
      </w:r>
      <w:r>
        <w:rPr>
          <w:color w:val="auto"/>
          <w:lang w:val="nl-NL"/>
        </w:rPr>
        <w:t xml:space="preserve">die  genoemd  worden in bijlage </w:t>
      </w:r>
      <w:r w:rsidR="003212E2">
        <w:rPr>
          <w:color w:val="auto"/>
          <w:lang w:val="nl-NL"/>
        </w:rPr>
        <w:t>1</w:t>
      </w:r>
      <w:r>
        <w:rPr>
          <w:color w:val="auto"/>
          <w:lang w:val="nl-NL"/>
        </w:rPr>
        <w:t xml:space="preserve">b , die bij deze regeling wordt gevoegd. </w:t>
      </w:r>
      <w:r w:rsidR="00210327">
        <w:rPr>
          <w:color w:val="auto"/>
          <w:lang w:val="nl-NL"/>
        </w:rPr>
        <w:br/>
        <w:t xml:space="preserve">De leden van het college afkomstig uit </w:t>
      </w:r>
      <w:r w:rsidR="004878C3">
        <w:rPr>
          <w:color w:val="auto"/>
          <w:lang w:val="nl-NL"/>
        </w:rPr>
        <w:t xml:space="preserve">de kerkelijke gemeenschap </w:t>
      </w:r>
      <w:r w:rsidR="00210327">
        <w:rPr>
          <w:color w:val="auto"/>
          <w:lang w:val="nl-NL"/>
        </w:rPr>
        <w:t xml:space="preserve">Spannum vormen daarmee het bestuur van deze administratieve eenheid. </w:t>
      </w:r>
      <w:r>
        <w:rPr>
          <w:color w:val="auto"/>
          <w:lang w:val="nl-NL"/>
        </w:rPr>
        <w:br/>
      </w:r>
      <w:r w:rsidR="00027E5C">
        <w:rPr>
          <w:color w:val="auto"/>
          <w:lang w:val="nl-NL"/>
        </w:rPr>
        <w:br/>
      </w:r>
      <w:r>
        <w:rPr>
          <w:color w:val="auto"/>
          <w:lang w:val="nl-NL"/>
        </w:rPr>
        <w:t>6.1.1</w:t>
      </w:r>
      <w:r w:rsidR="004878C3">
        <w:rPr>
          <w:color w:val="auto"/>
          <w:lang w:val="nl-NL"/>
        </w:rPr>
        <w:t>2</w:t>
      </w:r>
      <w:r w:rsidRPr="00EF4F96">
        <w:rPr>
          <w:color w:val="auto"/>
          <w:lang w:val="nl-NL"/>
        </w:rPr>
        <w:t xml:space="preserve"> </w:t>
      </w:r>
      <w:r>
        <w:rPr>
          <w:color w:val="auto"/>
          <w:lang w:val="nl-NL"/>
        </w:rPr>
        <w:t>Er is een kerkelijke stichting Vermogensbeheer Hervormde Gemeente Spannum. De gewijzigde statuten zijn gedateerd 14 december 2004</w:t>
      </w:r>
      <w:r>
        <w:rPr>
          <w:color w:val="auto"/>
          <w:lang w:val="nl-NL"/>
        </w:rPr>
        <w:br/>
        <w:t>De netto opbrengsten van deze stichting komen volgens deze statuten volledig ten goede aan de  Hervormde Gemeente Spannum-Edens.</w:t>
      </w:r>
      <w:r>
        <w:rPr>
          <w:color w:val="auto"/>
          <w:lang w:val="nl-NL"/>
        </w:rPr>
        <w:br/>
        <w:t>De leden van het college van kerkrentmeesters, met name die afkomstig uit de gemeenschap van Spannum nemen zoveel mogelijk deel aan het bestuur van deze stichting.</w:t>
      </w:r>
      <w:r w:rsidDel="009B4DED">
        <w:rPr>
          <w:color w:val="auto"/>
          <w:lang w:val="nl-NL"/>
        </w:rPr>
        <w:t xml:space="preserve"> </w:t>
      </w:r>
      <w:r>
        <w:rPr>
          <w:color w:val="auto"/>
          <w:lang w:val="nl-NL"/>
        </w:rPr>
        <w:t xml:space="preserve">Tot de onroerende goederen van deze stichting  behoren de goederen, die  genoemd  worden in bijlage </w:t>
      </w:r>
      <w:r w:rsidR="003212E2">
        <w:rPr>
          <w:color w:val="auto"/>
          <w:lang w:val="nl-NL"/>
        </w:rPr>
        <w:t>2</w:t>
      </w:r>
      <w:r>
        <w:rPr>
          <w:color w:val="auto"/>
          <w:lang w:val="nl-NL"/>
        </w:rPr>
        <w:t xml:space="preserve">, die bij deze regeling wordt gevoegd. </w:t>
      </w:r>
      <w:r>
        <w:rPr>
          <w:color w:val="auto"/>
          <w:lang w:val="nl-NL"/>
        </w:rPr>
        <w:br/>
        <w:t xml:space="preserve">De waarde van de </w:t>
      </w:r>
      <w:r w:rsidR="004878C3">
        <w:rPr>
          <w:color w:val="auto"/>
          <w:lang w:val="nl-NL"/>
        </w:rPr>
        <w:t>on</w:t>
      </w:r>
      <w:r>
        <w:rPr>
          <w:color w:val="auto"/>
          <w:lang w:val="nl-NL"/>
        </w:rPr>
        <w:t>roerende goederen worden jaarlijks in de jaarrekening van de Stichting Vermogensbeheer opgenomen.</w:t>
      </w:r>
    </w:p>
    <w:p w:rsidR="00800ABE" w:rsidRDefault="00800ABE" w:rsidP="00800ABE">
      <w:pPr>
        <w:rPr>
          <w:color w:val="auto"/>
          <w:lang w:val="nl-NL"/>
        </w:rPr>
      </w:pPr>
      <w:r>
        <w:rPr>
          <w:color w:val="auto"/>
          <w:lang w:val="nl-NL"/>
        </w:rPr>
        <w:t>6.1.1</w:t>
      </w:r>
      <w:r w:rsidR="004878C3">
        <w:rPr>
          <w:color w:val="auto"/>
          <w:lang w:val="nl-NL"/>
        </w:rPr>
        <w:t>3</w:t>
      </w:r>
      <w:r>
        <w:rPr>
          <w:color w:val="auto"/>
          <w:lang w:val="nl-NL"/>
        </w:rPr>
        <w:t xml:space="preserve">. Met de uitvoering van de taken behorende bij het beheren van de roerende onroerende goederen van de zogenaamde Pastoralia </w:t>
      </w:r>
      <w:r w:rsidR="00DA204C">
        <w:rPr>
          <w:color w:val="auto"/>
          <w:lang w:val="nl-NL"/>
        </w:rPr>
        <w:t>( met als recht</w:t>
      </w:r>
      <w:r w:rsidR="003212E2">
        <w:rPr>
          <w:color w:val="auto"/>
          <w:lang w:val="nl-NL"/>
        </w:rPr>
        <w:t>s</w:t>
      </w:r>
      <w:r w:rsidR="00DA204C">
        <w:rPr>
          <w:color w:val="auto"/>
          <w:lang w:val="nl-NL"/>
        </w:rPr>
        <w:t xml:space="preserve">opvolger de Hervormde Gemeente Spannum-Edens ) </w:t>
      </w:r>
      <w:r>
        <w:rPr>
          <w:color w:val="auto"/>
          <w:lang w:val="nl-NL"/>
        </w:rPr>
        <w:t xml:space="preserve">zijn belast de kerkrentmeesters uit de </w:t>
      </w:r>
      <w:r w:rsidR="004878C3">
        <w:rPr>
          <w:color w:val="auto"/>
          <w:lang w:val="nl-NL"/>
        </w:rPr>
        <w:t xml:space="preserve">kerkelijke </w:t>
      </w:r>
      <w:r>
        <w:rPr>
          <w:color w:val="auto"/>
          <w:lang w:val="nl-NL"/>
        </w:rPr>
        <w:t xml:space="preserve">gemeenschap Spannum. </w:t>
      </w:r>
      <w:r>
        <w:rPr>
          <w:color w:val="auto"/>
          <w:lang w:val="nl-NL"/>
        </w:rPr>
        <w:br/>
        <w:t xml:space="preserve">Tot de onroerende goederen van de Pastoralia behoren de goederen, die  genoemd  worden in bijlage </w:t>
      </w:r>
      <w:r w:rsidR="003212E2">
        <w:rPr>
          <w:color w:val="auto"/>
          <w:lang w:val="nl-NL"/>
        </w:rPr>
        <w:t>3</w:t>
      </w:r>
      <w:r>
        <w:rPr>
          <w:color w:val="auto"/>
          <w:lang w:val="nl-NL"/>
        </w:rPr>
        <w:t xml:space="preserve"> , die bij deze regeling wordt gevoegd. </w:t>
      </w:r>
      <w:r>
        <w:rPr>
          <w:color w:val="auto"/>
          <w:lang w:val="nl-NL"/>
        </w:rPr>
        <w:br/>
        <w:t xml:space="preserve">De waarde van de </w:t>
      </w:r>
      <w:r w:rsidR="004878C3">
        <w:rPr>
          <w:color w:val="auto"/>
          <w:lang w:val="nl-NL"/>
        </w:rPr>
        <w:t>on</w:t>
      </w:r>
      <w:r>
        <w:rPr>
          <w:color w:val="auto"/>
          <w:lang w:val="nl-NL"/>
        </w:rPr>
        <w:t xml:space="preserve">roerende goederen worden jaarlijks in de jaarrekening van de administratieve eenheid van de </w:t>
      </w:r>
      <w:r w:rsidR="003B350C">
        <w:rPr>
          <w:color w:val="auto"/>
          <w:lang w:val="nl-NL"/>
        </w:rPr>
        <w:t xml:space="preserve">kerkelijke </w:t>
      </w:r>
      <w:r>
        <w:rPr>
          <w:color w:val="auto"/>
          <w:lang w:val="nl-NL"/>
        </w:rPr>
        <w:t>gemeenschap Spannum opgenomen.</w:t>
      </w:r>
    </w:p>
    <w:p w:rsidR="004878C3" w:rsidRDefault="00800ABE" w:rsidP="0072765E">
      <w:pPr>
        <w:rPr>
          <w:color w:val="auto"/>
          <w:lang w:val="nl-NL"/>
        </w:rPr>
      </w:pPr>
      <w:r>
        <w:rPr>
          <w:color w:val="auto"/>
          <w:lang w:val="nl-NL"/>
        </w:rPr>
        <w:t>6.1.1</w:t>
      </w:r>
      <w:r w:rsidR="004878C3">
        <w:rPr>
          <w:color w:val="auto"/>
          <w:lang w:val="nl-NL"/>
        </w:rPr>
        <w:t>4</w:t>
      </w:r>
      <w:r>
        <w:rPr>
          <w:color w:val="auto"/>
          <w:lang w:val="nl-NL"/>
        </w:rPr>
        <w:t xml:space="preserve"> Het beheer van de verschillende objecten door verschillende leden van het College betekent niet dat met verschillende protocollen of modellen zal worden gewerkt. In eerste instantie zal een eenvormigheid van protocollen en modellen binnen het College worden gezocht. Bij langdurig verschil van mening tussen de verschillende beheerspartijen zal dit aan de voltallige kerkenraad worden voorgelegd, die beslist. Bij de beslissingen zal duidelijk worden gestreefd naar afstemmin</w:t>
      </w:r>
      <w:r w:rsidR="004878C3">
        <w:rPr>
          <w:color w:val="auto"/>
          <w:lang w:val="nl-NL"/>
        </w:rPr>
        <w:t>g op de protocollen en modellen,</w:t>
      </w:r>
      <w:r w:rsidR="003B350C">
        <w:rPr>
          <w:color w:val="auto"/>
          <w:lang w:val="nl-NL"/>
        </w:rPr>
        <w:t xml:space="preserve"> </w:t>
      </w:r>
      <w:r w:rsidR="004878C3">
        <w:rPr>
          <w:color w:val="auto"/>
          <w:lang w:val="nl-NL"/>
        </w:rPr>
        <w:t>zoals die door de kerkenraad zijn vastgesteld.</w:t>
      </w:r>
      <w:r w:rsidR="00897B6E">
        <w:rPr>
          <w:color w:val="auto"/>
          <w:lang w:val="nl-NL"/>
        </w:rPr>
        <w:t xml:space="preserve"> </w:t>
      </w:r>
    </w:p>
    <w:p w:rsidR="00897B6E" w:rsidRDefault="00897B6E" w:rsidP="0072765E">
      <w:pPr>
        <w:rPr>
          <w:color w:val="auto"/>
          <w:lang w:val="nl-NL"/>
        </w:rPr>
      </w:pPr>
      <w:r>
        <w:rPr>
          <w:color w:val="auto"/>
          <w:lang w:val="nl-NL"/>
        </w:rPr>
        <w:t xml:space="preserve">6.1.15 Indien er specifieke besluiten betreffende het beheer van de administratieve eenheid Edens en het beheer van de administratieve eenheid Spannum worden genomen dan kunnen de kerkrentmeesters en de administrateuren van de administratieve eenheden de vergadering van de kerkenraad bezoeken en deelnemen aan de beraadslagingen. Zij hebben geen stemrecht. </w:t>
      </w:r>
    </w:p>
    <w:p w:rsidR="0013085E" w:rsidRDefault="004878C3" w:rsidP="0072765E">
      <w:pPr>
        <w:rPr>
          <w:color w:val="auto"/>
          <w:lang w:val="nl-NL"/>
        </w:rPr>
      </w:pPr>
      <w:r>
        <w:rPr>
          <w:color w:val="auto"/>
          <w:lang w:val="nl-NL"/>
        </w:rPr>
        <w:t xml:space="preserve"> </w:t>
      </w:r>
      <w:r w:rsidR="00800ABE">
        <w:rPr>
          <w:color w:val="auto"/>
          <w:lang w:val="nl-NL"/>
        </w:rPr>
        <w:br/>
      </w:r>
      <w:r w:rsidR="00027E5C">
        <w:rPr>
          <w:color w:val="auto"/>
          <w:lang w:val="nl-NL"/>
        </w:rPr>
        <w:t>6.2   Het college van diakenen van de gemeente Spannum-</w:t>
      </w:r>
      <w:r w:rsidR="00D7267E">
        <w:rPr>
          <w:color w:val="auto"/>
          <w:lang w:val="nl-NL"/>
        </w:rPr>
        <w:t>Edens</w:t>
      </w:r>
      <w:r w:rsidR="00027E5C">
        <w:rPr>
          <w:color w:val="auto"/>
          <w:lang w:val="nl-NL"/>
        </w:rPr>
        <w:br/>
      </w:r>
      <w:r w:rsidR="00027E5C">
        <w:rPr>
          <w:color w:val="auto"/>
          <w:lang w:val="nl-NL"/>
        </w:rPr>
        <w:br/>
        <w:t>6.2.1. Het college van diakenen bestaat uit 3 leden. Voor de besluitvorming wordt aan het college van diakenen</w:t>
      </w:r>
      <w:r w:rsidR="0072765E">
        <w:rPr>
          <w:color w:val="auto"/>
          <w:lang w:val="nl-NL"/>
        </w:rPr>
        <w:t xml:space="preserve"> één of twee andere door de kerkenraad aangewezen ambtsdrager toegevoegd, indien er één dan wel twee vacatures in het college van diakenen zijn, zodat besluitvorming kan plaatsvinden in overeenstemming met Ordinantie 11-3-3.</w:t>
      </w:r>
      <w:r w:rsidR="0072765E">
        <w:rPr>
          <w:color w:val="auto"/>
          <w:lang w:val="nl-NL"/>
        </w:rPr>
        <w:br/>
        <w:t>Deze ambtsdragers kunnen binnen het college van diakenen een functie vervullen.</w:t>
      </w:r>
      <w:r w:rsidR="0072765E">
        <w:rPr>
          <w:color w:val="auto"/>
          <w:lang w:val="nl-NL"/>
        </w:rPr>
        <w:br/>
      </w:r>
      <w:r w:rsidR="0072765E">
        <w:rPr>
          <w:color w:val="auto"/>
          <w:lang w:val="nl-NL"/>
        </w:rPr>
        <w:br/>
        <w:t>6.2.2  Steeds als de samenstelling van het college wijzigt, wordt de verkiezing van voorzitter, secretaris en penningmeester geagendeerd op de eerste vergadering dat het nieuwe college in nieuwe samenstelling bijeenkomt.</w:t>
      </w:r>
      <w:r w:rsidR="00225E92">
        <w:rPr>
          <w:color w:val="auto"/>
          <w:lang w:val="nl-NL"/>
        </w:rPr>
        <w:br/>
        <w:t>In dezelfde vergadering worden de plaatsvervangers van de voorzitter, secretaris en penningmeester aangewezen.</w:t>
      </w:r>
      <w:r w:rsidR="00225E92">
        <w:rPr>
          <w:color w:val="auto"/>
          <w:lang w:val="nl-NL"/>
        </w:rPr>
        <w:br/>
        <w:t>De functies van administrateur of administrerend diaken enerzijds en anderzijds de penningmeester of d</w:t>
      </w:r>
      <w:r>
        <w:rPr>
          <w:color w:val="auto"/>
          <w:lang w:val="nl-NL"/>
        </w:rPr>
        <w:t>iens</w:t>
      </w:r>
      <w:r w:rsidR="00225E92">
        <w:rPr>
          <w:color w:val="auto"/>
          <w:lang w:val="nl-NL"/>
        </w:rPr>
        <w:t xml:space="preserve"> plaatsvervanger zijn niet in één persoon verenigbaar.</w:t>
      </w:r>
      <w:r w:rsidR="00225E92">
        <w:rPr>
          <w:color w:val="auto"/>
          <w:lang w:val="nl-NL"/>
        </w:rPr>
        <w:br/>
      </w:r>
      <w:r w:rsidR="00225E92">
        <w:rPr>
          <w:color w:val="auto"/>
          <w:lang w:val="nl-NL"/>
        </w:rPr>
        <w:br/>
        <w:t>6.2.3.</w:t>
      </w:r>
      <w:r w:rsidR="0072765E">
        <w:rPr>
          <w:color w:val="auto"/>
          <w:lang w:val="nl-NL"/>
        </w:rPr>
        <w:t xml:space="preserve"> Het college van </w:t>
      </w:r>
      <w:r w:rsidR="00225E92">
        <w:rPr>
          <w:color w:val="auto"/>
          <w:lang w:val="nl-NL"/>
        </w:rPr>
        <w:t>diakenen</w:t>
      </w:r>
      <w:r w:rsidR="0072765E">
        <w:rPr>
          <w:color w:val="auto"/>
          <w:lang w:val="nl-NL"/>
        </w:rPr>
        <w:t xml:space="preserve"> benoem</w:t>
      </w:r>
      <w:r w:rsidR="00225E92">
        <w:rPr>
          <w:color w:val="auto"/>
          <w:lang w:val="nl-NL"/>
        </w:rPr>
        <w:t>t, hetzij uit zijn midden een administrerend diaken, hetzij een administrateur van buiten het college</w:t>
      </w:r>
      <w:r w:rsidR="0072765E">
        <w:rPr>
          <w:color w:val="auto"/>
          <w:lang w:val="nl-NL"/>
        </w:rPr>
        <w:t>, die belast wordt met de boekhouding van het college</w:t>
      </w:r>
      <w:r w:rsidR="00225E92">
        <w:rPr>
          <w:color w:val="auto"/>
          <w:lang w:val="nl-NL"/>
        </w:rPr>
        <w:t>.</w:t>
      </w:r>
      <w:r w:rsidR="0072765E">
        <w:rPr>
          <w:color w:val="auto"/>
          <w:lang w:val="nl-NL"/>
        </w:rPr>
        <w:br/>
        <w:t xml:space="preserve">Indien deze administrateur geen lid van het college is, kan de administrateur de vergaderingen van </w:t>
      </w:r>
      <w:r w:rsidR="00225E92">
        <w:rPr>
          <w:color w:val="auto"/>
          <w:lang w:val="nl-NL"/>
        </w:rPr>
        <w:t>diakenen bijwonen</w:t>
      </w:r>
      <w:r w:rsidR="004B0C7E">
        <w:rPr>
          <w:color w:val="auto"/>
          <w:lang w:val="nl-NL"/>
        </w:rPr>
        <w:t xml:space="preserve"> en </w:t>
      </w:r>
      <w:r w:rsidR="0072765E">
        <w:rPr>
          <w:color w:val="auto"/>
          <w:lang w:val="nl-NL"/>
        </w:rPr>
        <w:t xml:space="preserve"> heeft daar</w:t>
      </w:r>
      <w:r w:rsidR="004B0C7E">
        <w:rPr>
          <w:color w:val="auto"/>
          <w:lang w:val="nl-NL"/>
        </w:rPr>
        <w:t xml:space="preserve"> </w:t>
      </w:r>
      <w:r w:rsidR="0072765E">
        <w:rPr>
          <w:color w:val="auto"/>
          <w:lang w:val="nl-NL"/>
        </w:rPr>
        <w:t>een adviserende stem.</w:t>
      </w:r>
      <w:r w:rsidR="0072765E">
        <w:rPr>
          <w:color w:val="auto"/>
          <w:lang w:val="nl-NL"/>
        </w:rPr>
        <w:br/>
        <w:t>Op hem is het bepaalde in ordinantie 4-2, betreffende de geheimhouding van toepassing.</w:t>
      </w:r>
      <w:r w:rsidR="0072765E">
        <w:rPr>
          <w:color w:val="auto"/>
          <w:lang w:val="nl-NL"/>
        </w:rPr>
        <w:br/>
      </w:r>
      <w:r w:rsidR="0072765E">
        <w:rPr>
          <w:color w:val="auto"/>
          <w:lang w:val="nl-NL"/>
        </w:rPr>
        <w:br/>
      </w:r>
      <w:r w:rsidR="004B0C7E">
        <w:rPr>
          <w:color w:val="auto"/>
          <w:lang w:val="nl-NL"/>
        </w:rPr>
        <w:t>6.2.4 De penningmeester is</w:t>
      </w:r>
      <w:r w:rsidR="0072765E">
        <w:rPr>
          <w:color w:val="auto"/>
          <w:lang w:val="nl-NL"/>
        </w:rPr>
        <w:t xml:space="preserve"> bevoegd betalingen te doen namens de </w:t>
      </w:r>
      <w:r w:rsidR="004B0C7E">
        <w:rPr>
          <w:color w:val="auto"/>
          <w:lang w:val="nl-NL"/>
        </w:rPr>
        <w:t>diaconie</w:t>
      </w:r>
      <w:r w:rsidR="0072765E">
        <w:rPr>
          <w:color w:val="auto"/>
          <w:lang w:val="nl-NL"/>
        </w:rPr>
        <w:t xml:space="preserve"> met in achtneming van het door de kerkenraad vastgestelde beleidsplan en binnen de kaders van de door de kerkenraad vastgestelde begroting tot een maximaal bedrag van </w:t>
      </w:r>
      <w:r w:rsidR="004B0C7E">
        <w:rPr>
          <w:color w:val="auto"/>
          <w:lang w:val="nl-NL"/>
        </w:rPr>
        <w:t xml:space="preserve">€ 250 </w:t>
      </w:r>
      <w:r w:rsidR="0072765E">
        <w:rPr>
          <w:color w:val="auto"/>
          <w:lang w:val="nl-NL"/>
        </w:rPr>
        <w:t xml:space="preserve"> per betaling.</w:t>
      </w:r>
      <w:r w:rsidR="0072765E">
        <w:rPr>
          <w:color w:val="auto"/>
          <w:lang w:val="nl-NL"/>
        </w:rPr>
        <w:br/>
      </w:r>
      <w:r w:rsidR="0072765E">
        <w:rPr>
          <w:color w:val="auto"/>
          <w:lang w:val="nl-NL"/>
        </w:rPr>
        <w:br/>
        <w:t xml:space="preserve">6.1.8.Voor het doen van betalingen boven de € </w:t>
      </w:r>
      <w:r w:rsidR="004B0C7E">
        <w:rPr>
          <w:color w:val="auto"/>
          <w:lang w:val="nl-NL"/>
        </w:rPr>
        <w:t>250 of voor betalingen,</w:t>
      </w:r>
      <w:r w:rsidR="0072765E">
        <w:rPr>
          <w:color w:val="auto"/>
          <w:lang w:val="nl-NL"/>
        </w:rPr>
        <w:t xml:space="preserve"> die niet in de begroting zijn voorzien, zijn twee daartoe aangewezen leden van het College bevoegd. </w:t>
      </w:r>
      <w:r w:rsidR="004B0C7E">
        <w:rPr>
          <w:color w:val="auto"/>
          <w:lang w:val="nl-NL"/>
        </w:rPr>
        <w:br/>
      </w:r>
      <w:r w:rsidR="004B0C7E">
        <w:rPr>
          <w:color w:val="auto"/>
          <w:lang w:val="nl-NL"/>
        </w:rPr>
        <w:br/>
      </w:r>
      <w:r w:rsidR="004B0C7E" w:rsidRPr="004B0C7E">
        <w:rPr>
          <w:b/>
          <w:color w:val="auto"/>
          <w:sz w:val="28"/>
          <w:szCs w:val="28"/>
          <w:lang w:val="nl-NL"/>
        </w:rPr>
        <w:t>6.3 Begrotingen, jaarrekeningen, collecterooster</w:t>
      </w:r>
      <w:r w:rsidR="004B0C7E">
        <w:rPr>
          <w:b/>
          <w:color w:val="auto"/>
          <w:sz w:val="28"/>
          <w:szCs w:val="28"/>
          <w:lang w:val="nl-NL"/>
        </w:rPr>
        <w:t>.</w:t>
      </w:r>
      <w:r w:rsidR="004B0C7E">
        <w:rPr>
          <w:b/>
          <w:color w:val="auto"/>
          <w:sz w:val="28"/>
          <w:szCs w:val="28"/>
          <w:lang w:val="nl-NL"/>
        </w:rPr>
        <w:br/>
      </w:r>
      <w:r w:rsidR="004B0C7E">
        <w:rPr>
          <w:b/>
          <w:color w:val="auto"/>
          <w:sz w:val="28"/>
          <w:szCs w:val="28"/>
          <w:lang w:val="nl-NL"/>
        </w:rPr>
        <w:br/>
      </w:r>
      <w:r w:rsidR="004B0C7E" w:rsidRPr="004B0C7E">
        <w:rPr>
          <w:color w:val="auto"/>
          <w:lang w:val="nl-NL"/>
        </w:rPr>
        <w:t xml:space="preserve">Voorafgaand aan de vaststelling van </w:t>
      </w:r>
      <w:r w:rsidR="004B0C7E">
        <w:rPr>
          <w:color w:val="auto"/>
          <w:lang w:val="nl-NL"/>
        </w:rPr>
        <w:t xml:space="preserve">in tweede lezing dan wel wijziging van de begroting </w:t>
      </w:r>
      <w:r w:rsidR="00152F3D">
        <w:rPr>
          <w:color w:val="auto"/>
          <w:lang w:val="nl-NL"/>
        </w:rPr>
        <w:t xml:space="preserve">en </w:t>
      </w:r>
      <w:r w:rsidR="004B0C7E">
        <w:rPr>
          <w:color w:val="auto"/>
          <w:lang w:val="nl-NL"/>
        </w:rPr>
        <w:t xml:space="preserve">voorafgaand aan de vaststelling in tweede lezing van de jaarrekening worden deze stukken in samenvatting gepubliceerd </w:t>
      </w:r>
      <w:r w:rsidR="001C123A">
        <w:rPr>
          <w:color w:val="auto"/>
          <w:lang w:val="nl-NL"/>
        </w:rPr>
        <w:t>op de website</w:t>
      </w:r>
      <w:r w:rsidR="008C526A">
        <w:rPr>
          <w:color w:val="auto"/>
          <w:lang w:val="nl-NL"/>
        </w:rPr>
        <w:t>.</w:t>
      </w:r>
      <w:r w:rsidR="001C123A">
        <w:rPr>
          <w:color w:val="auto"/>
          <w:lang w:val="nl-NL"/>
        </w:rPr>
        <w:t xml:space="preserve"> </w:t>
      </w:r>
      <w:hyperlink r:id="rId6" w:history="1">
        <w:r w:rsidR="00464FF0" w:rsidRPr="00057736">
          <w:rPr>
            <w:rStyle w:val="Hyperlink"/>
            <w:lang w:val="nl-NL"/>
          </w:rPr>
          <w:t>www.kerkspannumiens.nl</w:t>
        </w:r>
      </w:hyperlink>
      <w:r w:rsidR="001C123A">
        <w:rPr>
          <w:color w:val="auto"/>
          <w:lang w:val="nl-NL"/>
        </w:rPr>
        <w:t xml:space="preserve"> onder het item ANBI</w:t>
      </w:r>
      <w:r w:rsidR="0013085E">
        <w:rPr>
          <w:color w:val="auto"/>
          <w:lang w:val="nl-NL"/>
        </w:rPr>
        <w:t>.</w:t>
      </w:r>
      <w:r w:rsidR="001C123A">
        <w:rPr>
          <w:color w:val="auto"/>
          <w:lang w:val="nl-NL"/>
        </w:rPr>
        <w:t xml:space="preserve"> </w:t>
      </w:r>
    </w:p>
    <w:p w:rsidR="009B0B91" w:rsidRDefault="009A29D7" w:rsidP="0072765E">
      <w:pPr>
        <w:rPr>
          <w:color w:val="auto"/>
          <w:lang w:val="nl-NL"/>
        </w:rPr>
      </w:pPr>
      <w:r>
        <w:rPr>
          <w:color w:val="auto"/>
          <w:lang w:val="nl-NL"/>
        </w:rPr>
        <w:t xml:space="preserve">Zowel de samenvatting van </w:t>
      </w:r>
      <w:r w:rsidR="00897B6E">
        <w:rPr>
          <w:color w:val="auto"/>
          <w:lang w:val="nl-NL"/>
        </w:rPr>
        <w:t xml:space="preserve">de </w:t>
      </w:r>
      <w:r>
        <w:rPr>
          <w:color w:val="auto"/>
          <w:lang w:val="nl-NL"/>
        </w:rPr>
        <w:t xml:space="preserve">meest </w:t>
      </w:r>
      <w:r w:rsidR="00853994">
        <w:rPr>
          <w:color w:val="auto"/>
          <w:lang w:val="nl-NL"/>
        </w:rPr>
        <w:t xml:space="preserve">recente </w:t>
      </w:r>
      <w:r>
        <w:rPr>
          <w:color w:val="auto"/>
          <w:lang w:val="nl-NL"/>
        </w:rPr>
        <w:t xml:space="preserve">begroting en jaarrekening van Spannum als </w:t>
      </w:r>
      <w:r w:rsidR="00853994">
        <w:rPr>
          <w:color w:val="auto"/>
          <w:lang w:val="nl-NL"/>
        </w:rPr>
        <w:t xml:space="preserve">die </w:t>
      </w:r>
      <w:r>
        <w:rPr>
          <w:color w:val="auto"/>
          <w:lang w:val="nl-NL"/>
        </w:rPr>
        <w:t>van Edens treft u</w:t>
      </w:r>
      <w:r w:rsidR="00897B6E">
        <w:rPr>
          <w:color w:val="auto"/>
          <w:lang w:val="nl-NL"/>
        </w:rPr>
        <w:t xml:space="preserve"> </w:t>
      </w:r>
      <w:r>
        <w:rPr>
          <w:color w:val="auto"/>
          <w:lang w:val="nl-NL"/>
        </w:rPr>
        <w:t>op de website</w:t>
      </w:r>
      <w:r w:rsidR="00152F3D">
        <w:rPr>
          <w:color w:val="auto"/>
          <w:lang w:val="nl-NL"/>
        </w:rPr>
        <w:t xml:space="preserve"> </w:t>
      </w:r>
      <w:r w:rsidR="00897B6E">
        <w:rPr>
          <w:color w:val="auto"/>
          <w:lang w:val="nl-NL"/>
        </w:rPr>
        <w:t xml:space="preserve">aan </w:t>
      </w:r>
      <w:r w:rsidR="00152F3D">
        <w:rPr>
          <w:color w:val="auto"/>
          <w:lang w:val="nl-NL"/>
        </w:rPr>
        <w:t xml:space="preserve">alsmede de begroting en </w:t>
      </w:r>
      <w:r w:rsidR="00897B6E">
        <w:rPr>
          <w:color w:val="auto"/>
          <w:lang w:val="nl-NL"/>
        </w:rPr>
        <w:t xml:space="preserve">de </w:t>
      </w:r>
      <w:r w:rsidR="00152F3D">
        <w:rPr>
          <w:color w:val="auto"/>
          <w:lang w:val="nl-NL"/>
        </w:rPr>
        <w:t>jaarrekening van de Stichting Vermogensbeheer Hervormde Gemeente van Spannum</w:t>
      </w:r>
      <w:r>
        <w:rPr>
          <w:color w:val="auto"/>
          <w:lang w:val="nl-NL"/>
        </w:rPr>
        <w:t xml:space="preserve">. </w:t>
      </w:r>
      <w:r w:rsidR="00853994">
        <w:rPr>
          <w:color w:val="auto"/>
          <w:lang w:val="nl-NL"/>
        </w:rPr>
        <w:br/>
      </w:r>
      <w:r>
        <w:rPr>
          <w:color w:val="auto"/>
          <w:lang w:val="nl-NL"/>
        </w:rPr>
        <w:t xml:space="preserve">Opmerkingen over de begroting en de jaarrekening kunnen schriftelijk en digitaal worden ingediend bij </w:t>
      </w:r>
      <w:r w:rsidR="00897B6E">
        <w:rPr>
          <w:color w:val="auto"/>
          <w:lang w:val="nl-NL"/>
        </w:rPr>
        <w:t>het</w:t>
      </w:r>
      <w:r>
        <w:rPr>
          <w:color w:val="auto"/>
          <w:lang w:val="nl-NL"/>
        </w:rPr>
        <w:t xml:space="preserve"> college van kerkrentmeesters van Spannum en </w:t>
      </w:r>
      <w:r w:rsidR="00853994">
        <w:rPr>
          <w:color w:val="auto"/>
          <w:lang w:val="nl-NL"/>
        </w:rPr>
        <w:t xml:space="preserve">het college van kerkrentmeesters van </w:t>
      </w:r>
      <w:r>
        <w:rPr>
          <w:color w:val="auto"/>
          <w:lang w:val="nl-NL"/>
        </w:rPr>
        <w:t>Edens</w:t>
      </w:r>
      <w:r w:rsidR="00152F3D">
        <w:rPr>
          <w:color w:val="auto"/>
          <w:lang w:val="nl-NL"/>
        </w:rPr>
        <w:t xml:space="preserve"> en het bestuur van de Stichting Vermogensbeheer.</w:t>
      </w:r>
      <w:r w:rsidR="00853994">
        <w:rPr>
          <w:color w:val="auto"/>
          <w:lang w:val="nl-NL"/>
        </w:rPr>
        <w:br/>
        <w:t xml:space="preserve">Vanaf 1 </w:t>
      </w:r>
      <w:r w:rsidR="00152F3D">
        <w:rPr>
          <w:color w:val="auto"/>
          <w:lang w:val="nl-NL"/>
        </w:rPr>
        <w:t>mei</w:t>
      </w:r>
      <w:r w:rsidR="00853994">
        <w:rPr>
          <w:color w:val="auto"/>
          <w:lang w:val="nl-NL"/>
        </w:rPr>
        <w:t xml:space="preserve"> staan de jaarrekeningen van het voorafgaande jaar op de website</w:t>
      </w:r>
      <w:r w:rsidR="00897B6E">
        <w:rPr>
          <w:color w:val="auto"/>
          <w:lang w:val="nl-NL"/>
        </w:rPr>
        <w:t>.</w:t>
      </w:r>
      <w:r w:rsidR="00897B6E">
        <w:rPr>
          <w:color w:val="auto"/>
          <w:lang w:val="nl-NL"/>
        </w:rPr>
        <w:br/>
        <w:t>Op 15 december staat de begroting van het volgend jaar op de website.</w:t>
      </w:r>
      <w:r>
        <w:rPr>
          <w:color w:val="auto"/>
          <w:lang w:val="nl-NL"/>
        </w:rPr>
        <w:br/>
        <w:t xml:space="preserve">Opmerkingen over de begroting </w:t>
      </w:r>
      <w:r w:rsidR="00897B6E">
        <w:rPr>
          <w:color w:val="auto"/>
          <w:lang w:val="nl-NL"/>
        </w:rPr>
        <w:t xml:space="preserve">van het volgende jaar </w:t>
      </w:r>
      <w:r w:rsidR="00853994">
        <w:rPr>
          <w:color w:val="auto"/>
          <w:lang w:val="nl-NL"/>
        </w:rPr>
        <w:t xml:space="preserve">kunnen </w:t>
      </w:r>
      <w:r>
        <w:rPr>
          <w:color w:val="auto"/>
          <w:lang w:val="nl-NL"/>
        </w:rPr>
        <w:t xml:space="preserve">voor 15 december </w:t>
      </w:r>
      <w:r w:rsidR="004914E4">
        <w:rPr>
          <w:color w:val="auto"/>
          <w:lang w:val="nl-NL"/>
        </w:rPr>
        <w:t xml:space="preserve">worden gemaakt </w:t>
      </w:r>
      <w:r>
        <w:rPr>
          <w:color w:val="auto"/>
          <w:lang w:val="nl-NL"/>
        </w:rPr>
        <w:t xml:space="preserve">en opmerkingen over de jaarrekening tot 1 week voor de </w:t>
      </w:r>
      <w:r w:rsidR="0022281B">
        <w:rPr>
          <w:color w:val="auto"/>
          <w:lang w:val="nl-NL"/>
        </w:rPr>
        <w:t>financiële</w:t>
      </w:r>
      <w:r>
        <w:rPr>
          <w:color w:val="auto"/>
          <w:lang w:val="nl-NL"/>
        </w:rPr>
        <w:t xml:space="preserve"> gemeenteavond.</w:t>
      </w:r>
      <w:r w:rsidR="00853994">
        <w:rPr>
          <w:color w:val="auto"/>
          <w:lang w:val="nl-NL"/>
        </w:rPr>
        <w:br/>
        <w:t>Op 1</w:t>
      </w:r>
      <w:r w:rsidR="00152F3D">
        <w:rPr>
          <w:color w:val="auto"/>
          <w:lang w:val="nl-NL"/>
        </w:rPr>
        <w:t>5</w:t>
      </w:r>
      <w:r w:rsidR="00853994">
        <w:rPr>
          <w:color w:val="auto"/>
          <w:lang w:val="nl-NL"/>
        </w:rPr>
        <w:t xml:space="preserve"> december staat de begroting van het volgende jaar op de website.</w:t>
      </w:r>
      <w:r>
        <w:rPr>
          <w:color w:val="auto"/>
          <w:lang w:val="nl-NL"/>
        </w:rPr>
        <w:br/>
        <w:t>O</w:t>
      </w:r>
      <w:r w:rsidR="00853994">
        <w:rPr>
          <w:color w:val="auto"/>
          <w:lang w:val="nl-NL"/>
        </w:rPr>
        <w:t>p verzoek wordt aan de leden de volledige begroting en jaarrekening digitaal toegezonden.</w:t>
      </w:r>
      <w:r w:rsidR="004B0C7E">
        <w:rPr>
          <w:color w:val="auto"/>
          <w:lang w:val="nl-NL"/>
        </w:rPr>
        <w:br/>
      </w:r>
      <w:r w:rsidR="004914E4">
        <w:rPr>
          <w:color w:val="auto"/>
          <w:lang w:val="nl-NL"/>
        </w:rPr>
        <w:t>Het collecterooster treft u ook aan op de website.</w:t>
      </w:r>
      <w:r w:rsidR="00853994">
        <w:rPr>
          <w:color w:val="auto"/>
          <w:lang w:val="nl-NL"/>
        </w:rPr>
        <w:br/>
      </w:r>
      <w:r w:rsidR="004B0C7E">
        <w:rPr>
          <w:color w:val="auto"/>
          <w:lang w:val="nl-NL"/>
        </w:rPr>
        <w:br/>
      </w:r>
      <w:r w:rsidR="009B0B91" w:rsidRPr="009B0B91">
        <w:rPr>
          <w:b/>
          <w:color w:val="auto"/>
          <w:sz w:val="28"/>
          <w:szCs w:val="28"/>
          <w:lang w:val="nl-NL"/>
        </w:rPr>
        <w:t>7. Overige bepalingen</w:t>
      </w:r>
      <w:r w:rsidR="009B0B91">
        <w:rPr>
          <w:b/>
          <w:color w:val="auto"/>
          <w:sz w:val="28"/>
          <w:szCs w:val="28"/>
          <w:lang w:val="nl-NL"/>
        </w:rPr>
        <w:t>.</w:t>
      </w:r>
      <w:r w:rsidR="009B0B91">
        <w:rPr>
          <w:b/>
          <w:color w:val="auto"/>
          <w:sz w:val="28"/>
          <w:szCs w:val="28"/>
          <w:lang w:val="nl-NL"/>
        </w:rPr>
        <w:br/>
      </w:r>
      <w:r w:rsidR="009B0B91">
        <w:rPr>
          <w:b/>
          <w:color w:val="auto"/>
          <w:sz w:val="28"/>
          <w:szCs w:val="28"/>
          <w:lang w:val="nl-NL"/>
        </w:rPr>
        <w:br/>
      </w:r>
      <w:r w:rsidR="009B0B91">
        <w:rPr>
          <w:color w:val="auto"/>
          <w:lang w:val="nl-NL"/>
        </w:rPr>
        <w:t>In alle gevallen waarin deze regeling niet voorziet beslist de kerkenraad.</w:t>
      </w:r>
    </w:p>
    <w:p w:rsidR="00897B6E" w:rsidRDefault="009B0B91" w:rsidP="0072765E">
      <w:pPr>
        <w:rPr>
          <w:color w:val="auto"/>
          <w:lang w:val="nl-NL"/>
        </w:rPr>
      </w:pPr>
      <w:r>
        <w:rPr>
          <w:b/>
          <w:color w:val="auto"/>
          <w:sz w:val="28"/>
          <w:szCs w:val="28"/>
          <w:lang w:val="nl-NL"/>
        </w:rPr>
        <w:t>Ondertekening.</w:t>
      </w:r>
      <w:r>
        <w:rPr>
          <w:b/>
          <w:color w:val="auto"/>
          <w:sz w:val="28"/>
          <w:szCs w:val="28"/>
          <w:lang w:val="nl-NL"/>
        </w:rPr>
        <w:br/>
      </w:r>
      <w:r w:rsidRPr="009B0B91">
        <w:rPr>
          <w:color w:val="auto"/>
          <w:lang w:val="nl-NL"/>
        </w:rPr>
        <w:t xml:space="preserve">Aldus </w:t>
      </w:r>
      <w:r>
        <w:rPr>
          <w:color w:val="auto"/>
          <w:lang w:val="nl-NL"/>
        </w:rPr>
        <w:t>te Spannum vastgesteld in de vergadering van de kerkenraad van</w:t>
      </w:r>
      <w:r w:rsidR="00152F3D">
        <w:rPr>
          <w:color w:val="auto"/>
          <w:lang w:val="nl-NL"/>
        </w:rPr>
        <w:t xml:space="preserve"> de </w:t>
      </w:r>
      <w:r w:rsidR="00C15817">
        <w:rPr>
          <w:color w:val="auto"/>
          <w:lang w:val="nl-NL"/>
        </w:rPr>
        <w:t xml:space="preserve"> 25 oktober 2016</w:t>
      </w:r>
    </w:p>
    <w:p w:rsidR="00897B6E" w:rsidRDefault="00D351C3" w:rsidP="0072765E">
      <w:pPr>
        <w:rPr>
          <w:color w:val="auto"/>
          <w:lang w:val="nl-NL"/>
        </w:rPr>
      </w:pPr>
      <w:r>
        <w:rPr>
          <w:color w:val="auto"/>
          <w:lang w:val="nl-NL"/>
        </w:rPr>
        <w:t>A.K. de Boer, preses.</w:t>
      </w:r>
      <w:r>
        <w:rPr>
          <w:color w:val="auto"/>
          <w:lang w:val="nl-NL"/>
        </w:rPr>
        <w:br/>
      </w:r>
      <w:r>
        <w:rPr>
          <w:color w:val="auto"/>
          <w:lang w:val="nl-NL"/>
        </w:rPr>
        <w:br/>
        <w:t>R.</w:t>
      </w:r>
      <w:r w:rsidR="00195A9C">
        <w:rPr>
          <w:color w:val="auto"/>
          <w:lang w:val="nl-NL"/>
        </w:rPr>
        <w:t xml:space="preserve"> </w:t>
      </w:r>
      <w:r>
        <w:rPr>
          <w:color w:val="auto"/>
          <w:lang w:val="nl-NL"/>
        </w:rPr>
        <w:t>Bakker, sc</w:t>
      </w:r>
      <w:r w:rsidR="00195A9C">
        <w:rPr>
          <w:color w:val="auto"/>
          <w:lang w:val="nl-NL"/>
        </w:rPr>
        <w:t>r</w:t>
      </w:r>
      <w:r>
        <w:rPr>
          <w:color w:val="auto"/>
          <w:lang w:val="nl-NL"/>
        </w:rPr>
        <w:t>iba</w:t>
      </w:r>
    </w:p>
    <w:tbl>
      <w:tblPr>
        <w:tblW w:w="8261" w:type="dxa"/>
        <w:tblCellMar>
          <w:left w:w="70" w:type="dxa"/>
          <w:right w:w="70" w:type="dxa"/>
        </w:tblCellMar>
        <w:tblLook w:val="04A0" w:firstRow="1" w:lastRow="0" w:firstColumn="1" w:lastColumn="0" w:noHBand="0" w:noVBand="1"/>
      </w:tblPr>
      <w:tblGrid>
        <w:gridCol w:w="1768"/>
        <w:gridCol w:w="1893"/>
        <w:gridCol w:w="2327"/>
        <w:gridCol w:w="1299"/>
        <w:gridCol w:w="974"/>
      </w:tblGrid>
      <w:tr w:rsidR="00517415" w:rsidRPr="00517415" w:rsidTr="00517415">
        <w:trPr>
          <w:trHeight w:val="300"/>
        </w:trPr>
        <w:tc>
          <w:tcPr>
            <w:tcW w:w="8261" w:type="dxa"/>
            <w:gridSpan w:val="5"/>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bookmarkStart w:id="0" w:name="_GoBack"/>
            <w:r w:rsidRPr="00517415">
              <w:rPr>
                <w:rFonts w:ascii="Calibri" w:eastAsia="Times New Roman" w:hAnsi="Calibri" w:cs="Calibri"/>
                <w:color w:val="000000"/>
                <w:sz w:val="22"/>
                <w:szCs w:val="22"/>
                <w:lang w:val="nl-NL" w:eastAsia="nl-NL"/>
              </w:rPr>
              <w:t>Bijlage 1 a</w:t>
            </w:r>
          </w:p>
        </w:tc>
      </w:tr>
      <w:bookmarkEnd w:id="0"/>
      <w:tr w:rsidR="00517415" w:rsidRPr="00517415" w:rsidTr="00517415">
        <w:trPr>
          <w:trHeight w:val="945"/>
        </w:trPr>
        <w:tc>
          <w:tcPr>
            <w:tcW w:w="8261" w:type="dxa"/>
            <w:gridSpan w:val="5"/>
            <w:tcBorders>
              <w:top w:val="nil"/>
              <w:left w:val="nil"/>
              <w:bottom w:val="nil"/>
              <w:right w:val="nil"/>
            </w:tcBorders>
            <w:shd w:val="clear" w:color="auto" w:fill="auto"/>
            <w:vAlign w:val="bottom"/>
            <w:hideMark/>
          </w:tcPr>
          <w:p w:rsidR="00517415" w:rsidRPr="00517415" w:rsidRDefault="00517415" w:rsidP="00517415">
            <w:pPr>
              <w:spacing w:after="0" w:line="240" w:lineRule="auto"/>
              <w:jc w:val="center"/>
              <w:rPr>
                <w:rFonts w:ascii="Calibri" w:eastAsia="Times New Roman" w:hAnsi="Calibri" w:cs="Calibri"/>
                <w:b/>
                <w:bCs/>
                <w:color w:val="000000"/>
                <w:sz w:val="32"/>
                <w:szCs w:val="32"/>
                <w:lang w:val="nl-NL" w:eastAsia="nl-NL"/>
              </w:rPr>
            </w:pPr>
            <w:r w:rsidRPr="00517415">
              <w:rPr>
                <w:rFonts w:ascii="Calibri" w:eastAsia="Times New Roman" w:hAnsi="Calibri" w:cs="Calibri"/>
                <w:b/>
                <w:bCs/>
                <w:color w:val="000000"/>
                <w:sz w:val="32"/>
                <w:szCs w:val="32"/>
                <w:lang w:val="nl-NL" w:eastAsia="nl-NL"/>
              </w:rPr>
              <w:t>Bezittingen Hervormde Gemeente Van Spannum en Edens.</w:t>
            </w:r>
          </w:p>
        </w:tc>
      </w:tr>
      <w:tr w:rsidR="00517415" w:rsidRPr="00517415" w:rsidTr="00517415">
        <w:trPr>
          <w:trHeight w:val="525"/>
        </w:trPr>
        <w:tc>
          <w:tcPr>
            <w:tcW w:w="8261" w:type="dxa"/>
            <w:gridSpan w:val="5"/>
            <w:tcBorders>
              <w:top w:val="nil"/>
              <w:left w:val="nil"/>
              <w:bottom w:val="nil"/>
              <w:right w:val="nil"/>
            </w:tcBorders>
            <w:shd w:val="clear" w:color="auto" w:fill="auto"/>
            <w:vAlign w:val="bottom"/>
            <w:hideMark/>
          </w:tcPr>
          <w:p w:rsidR="00517415" w:rsidRPr="00517415" w:rsidRDefault="00517415" w:rsidP="00517415">
            <w:pPr>
              <w:spacing w:after="0" w:line="240" w:lineRule="auto"/>
              <w:jc w:val="center"/>
              <w:rPr>
                <w:rFonts w:ascii="Calibri" w:eastAsia="Times New Roman" w:hAnsi="Calibri" w:cs="Calibri"/>
                <w:color w:val="000000"/>
                <w:sz w:val="32"/>
                <w:szCs w:val="32"/>
                <w:lang w:val="nl-NL" w:eastAsia="nl-NL"/>
              </w:rPr>
            </w:pPr>
            <w:r w:rsidRPr="00517415">
              <w:rPr>
                <w:rFonts w:ascii="Calibri" w:eastAsia="Times New Roman" w:hAnsi="Calibri" w:cs="Calibri"/>
                <w:color w:val="000000"/>
                <w:sz w:val="32"/>
                <w:szCs w:val="32"/>
                <w:lang w:val="nl-NL" w:eastAsia="nl-NL"/>
              </w:rPr>
              <w:t>Beheerd door kerkrentmeesters uit Edens.</w:t>
            </w:r>
          </w:p>
        </w:tc>
      </w:tr>
      <w:tr w:rsidR="00517415" w:rsidRPr="00517415" w:rsidTr="00517415">
        <w:trPr>
          <w:trHeight w:val="300"/>
        </w:trPr>
        <w:tc>
          <w:tcPr>
            <w:tcW w:w="1768"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 xml:space="preserve">Pachtcontract </w:t>
            </w:r>
          </w:p>
        </w:tc>
        <w:tc>
          <w:tcPr>
            <w:tcW w:w="1893"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Perceel</w:t>
            </w:r>
          </w:p>
        </w:tc>
        <w:tc>
          <w:tcPr>
            <w:tcW w:w="232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Pachter/Erfpachter</w:t>
            </w:r>
          </w:p>
        </w:tc>
        <w:tc>
          <w:tcPr>
            <w:tcW w:w="1299"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Grootte ha</w:t>
            </w:r>
          </w:p>
        </w:tc>
        <w:tc>
          <w:tcPr>
            <w:tcW w:w="974"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Total ha</w:t>
            </w:r>
          </w:p>
        </w:tc>
      </w:tr>
      <w:tr w:rsidR="00517415" w:rsidRPr="00517415" w:rsidTr="00517415">
        <w:trPr>
          <w:trHeight w:val="300"/>
        </w:trPr>
        <w:tc>
          <w:tcPr>
            <w:tcW w:w="1768"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Jan N.</w:t>
            </w:r>
          </w:p>
        </w:tc>
        <w:tc>
          <w:tcPr>
            <w:tcW w:w="1893"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Wommels L 665</w:t>
            </w:r>
          </w:p>
        </w:tc>
        <w:tc>
          <w:tcPr>
            <w:tcW w:w="232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J. Noordmans</w:t>
            </w:r>
          </w:p>
        </w:tc>
        <w:tc>
          <w:tcPr>
            <w:tcW w:w="1299"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5,9645</w:t>
            </w:r>
          </w:p>
        </w:tc>
        <w:tc>
          <w:tcPr>
            <w:tcW w:w="974"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5,9645</w:t>
            </w:r>
          </w:p>
        </w:tc>
      </w:tr>
      <w:tr w:rsidR="00517415" w:rsidRPr="00517415" w:rsidTr="00517415">
        <w:trPr>
          <w:trHeight w:val="300"/>
        </w:trPr>
        <w:tc>
          <w:tcPr>
            <w:tcW w:w="1768"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p>
        </w:tc>
        <w:tc>
          <w:tcPr>
            <w:tcW w:w="1893"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32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c>
          <w:tcPr>
            <w:tcW w:w="1299"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74"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r>
      <w:tr w:rsidR="00517415" w:rsidRPr="00517415" w:rsidTr="00517415">
        <w:trPr>
          <w:trHeight w:val="600"/>
        </w:trPr>
        <w:tc>
          <w:tcPr>
            <w:tcW w:w="1768" w:type="dxa"/>
            <w:tcBorders>
              <w:top w:val="nil"/>
              <w:left w:val="nil"/>
              <w:bottom w:val="nil"/>
              <w:right w:val="nil"/>
            </w:tcBorders>
            <w:shd w:val="clear" w:color="auto" w:fill="auto"/>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Kerk en kerkhof Edens</w:t>
            </w:r>
          </w:p>
        </w:tc>
        <w:tc>
          <w:tcPr>
            <w:tcW w:w="1893" w:type="dxa"/>
            <w:tcBorders>
              <w:top w:val="nil"/>
              <w:left w:val="nil"/>
              <w:bottom w:val="nil"/>
              <w:right w:val="nil"/>
            </w:tcBorders>
            <w:shd w:val="clear" w:color="auto" w:fill="auto"/>
            <w:noWrap/>
            <w:hideMark/>
          </w:tcPr>
          <w:p w:rsidR="00517415" w:rsidRPr="00517415" w:rsidRDefault="00517415" w:rsidP="00517415">
            <w:pPr>
              <w:spacing w:after="0" w:line="240" w:lineRule="auto"/>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Wommels L 514</w:t>
            </w:r>
          </w:p>
        </w:tc>
        <w:tc>
          <w:tcPr>
            <w:tcW w:w="2327" w:type="dxa"/>
            <w:tcBorders>
              <w:top w:val="nil"/>
              <w:left w:val="nil"/>
              <w:bottom w:val="nil"/>
              <w:right w:val="nil"/>
            </w:tcBorders>
            <w:shd w:val="clear" w:color="auto" w:fill="auto"/>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Kerk, kerkhof en kosterij</w:t>
            </w:r>
          </w:p>
        </w:tc>
        <w:tc>
          <w:tcPr>
            <w:tcW w:w="1299" w:type="dxa"/>
            <w:tcBorders>
              <w:top w:val="nil"/>
              <w:left w:val="nil"/>
              <w:bottom w:val="nil"/>
              <w:right w:val="nil"/>
            </w:tcBorders>
            <w:shd w:val="clear" w:color="auto" w:fill="auto"/>
            <w:noWrap/>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0,1014</w:t>
            </w:r>
          </w:p>
        </w:tc>
        <w:tc>
          <w:tcPr>
            <w:tcW w:w="974" w:type="dxa"/>
            <w:tcBorders>
              <w:top w:val="nil"/>
              <w:left w:val="nil"/>
              <w:bottom w:val="nil"/>
              <w:right w:val="nil"/>
            </w:tcBorders>
            <w:shd w:val="clear" w:color="auto" w:fill="auto"/>
            <w:noWrap/>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0,1014</w:t>
            </w:r>
          </w:p>
        </w:tc>
      </w:tr>
      <w:tr w:rsidR="00517415" w:rsidRPr="00517415" w:rsidTr="00517415">
        <w:trPr>
          <w:trHeight w:val="300"/>
        </w:trPr>
        <w:tc>
          <w:tcPr>
            <w:tcW w:w="1768" w:type="dxa"/>
            <w:tcBorders>
              <w:top w:val="nil"/>
              <w:left w:val="nil"/>
              <w:bottom w:val="nil"/>
              <w:right w:val="nil"/>
            </w:tcBorders>
            <w:shd w:val="clear" w:color="auto" w:fill="auto"/>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p>
        </w:tc>
        <w:tc>
          <w:tcPr>
            <w:tcW w:w="1893"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327" w:type="dxa"/>
            <w:tcBorders>
              <w:top w:val="nil"/>
              <w:left w:val="nil"/>
              <w:bottom w:val="nil"/>
              <w:right w:val="nil"/>
            </w:tcBorders>
            <w:shd w:val="clear" w:color="auto" w:fill="auto"/>
            <w:noWrap/>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c>
          <w:tcPr>
            <w:tcW w:w="1299"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74" w:type="dxa"/>
            <w:tcBorders>
              <w:top w:val="nil"/>
              <w:left w:val="nil"/>
              <w:bottom w:val="nil"/>
              <w:right w:val="nil"/>
            </w:tcBorders>
            <w:shd w:val="clear" w:color="auto" w:fill="auto"/>
            <w:noWrap/>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r>
      <w:tr w:rsidR="00517415" w:rsidRPr="00517415" w:rsidTr="00517415">
        <w:trPr>
          <w:trHeight w:val="300"/>
        </w:trPr>
        <w:tc>
          <w:tcPr>
            <w:tcW w:w="8261" w:type="dxa"/>
            <w:gridSpan w:val="5"/>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xxxxxxxxxxxxxxxxxxxxxxxxxxxxxxxxxxxxxxxxxxxxxxxxxxxxxxxxxxxxxxxxxxxxxxxxxxxxxxxxxx</w:t>
            </w:r>
          </w:p>
        </w:tc>
      </w:tr>
      <w:tr w:rsidR="00517415" w:rsidRPr="00517415" w:rsidTr="00517415">
        <w:trPr>
          <w:trHeight w:val="300"/>
        </w:trPr>
        <w:tc>
          <w:tcPr>
            <w:tcW w:w="1768"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p>
        </w:tc>
        <w:tc>
          <w:tcPr>
            <w:tcW w:w="1893"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32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1299"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Edens</w:t>
            </w:r>
          </w:p>
        </w:tc>
        <w:tc>
          <w:tcPr>
            <w:tcW w:w="974"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6,0659</w:t>
            </w:r>
          </w:p>
        </w:tc>
      </w:tr>
      <w:tr w:rsidR="00517415" w:rsidRPr="00517415" w:rsidTr="00517415">
        <w:trPr>
          <w:trHeight w:val="300"/>
        </w:trPr>
        <w:tc>
          <w:tcPr>
            <w:tcW w:w="1768"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p>
        </w:tc>
        <w:tc>
          <w:tcPr>
            <w:tcW w:w="1893"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32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1299"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74"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r>
    </w:tbl>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tbl>
      <w:tblPr>
        <w:tblW w:w="8260" w:type="dxa"/>
        <w:tblCellMar>
          <w:left w:w="70" w:type="dxa"/>
          <w:right w:w="70" w:type="dxa"/>
        </w:tblCellMar>
        <w:tblLook w:val="04A0" w:firstRow="1" w:lastRow="0" w:firstColumn="1" w:lastColumn="0" w:noHBand="0" w:noVBand="1"/>
      </w:tblPr>
      <w:tblGrid>
        <w:gridCol w:w="2145"/>
        <w:gridCol w:w="1737"/>
        <w:gridCol w:w="2062"/>
        <w:gridCol w:w="1335"/>
        <w:gridCol w:w="981"/>
      </w:tblGrid>
      <w:tr w:rsidR="00517415" w:rsidRPr="00517415" w:rsidTr="00517415">
        <w:trPr>
          <w:trHeight w:val="300"/>
        </w:trPr>
        <w:tc>
          <w:tcPr>
            <w:tcW w:w="8260" w:type="dxa"/>
            <w:gridSpan w:val="5"/>
            <w:tcBorders>
              <w:top w:val="nil"/>
              <w:left w:val="nil"/>
              <w:bottom w:val="nil"/>
              <w:right w:val="nil"/>
            </w:tcBorders>
            <w:shd w:val="clear" w:color="auto" w:fill="auto"/>
            <w:noWrap/>
            <w:vAlign w:val="bottom"/>
            <w:hideMark/>
          </w:tcPr>
          <w:p w:rsidR="00517415" w:rsidRPr="00517415" w:rsidRDefault="00517415" w:rsidP="00DC2B5A">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 xml:space="preserve">Bijlage </w:t>
            </w:r>
            <w:r w:rsidR="00DC2B5A">
              <w:rPr>
                <w:rFonts w:ascii="Calibri" w:eastAsia="Times New Roman" w:hAnsi="Calibri" w:cs="Calibri"/>
                <w:color w:val="000000"/>
                <w:sz w:val="22"/>
                <w:szCs w:val="22"/>
                <w:lang w:val="nl-NL" w:eastAsia="nl-NL"/>
              </w:rPr>
              <w:t>1</w:t>
            </w:r>
            <w:r w:rsidRPr="00517415">
              <w:rPr>
                <w:rFonts w:ascii="Calibri" w:eastAsia="Times New Roman" w:hAnsi="Calibri" w:cs="Calibri"/>
                <w:color w:val="000000"/>
                <w:sz w:val="22"/>
                <w:szCs w:val="22"/>
                <w:lang w:val="nl-NL" w:eastAsia="nl-NL"/>
              </w:rPr>
              <w:t xml:space="preserve"> b</w:t>
            </w:r>
          </w:p>
        </w:tc>
      </w:tr>
      <w:tr w:rsidR="00517415" w:rsidRPr="00517415" w:rsidTr="00517415">
        <w:trPr>
          <w:trHeight w:val="945"/>
        </w:trPr>
        <w:tc>
          <w:tcPr>
            <w:tcW w:w="8260" w:type="dxa"/>
            <w:gridSpan w:val="5"/>
            <w:tcBorders>
              <w:top w:val="nil"/>
              <w:left w:val="nil"/>
              <w:bottom w:val="nil"/>
              <w:right w:val="nil"/>
            </w:tcBorders>
            <w:shd w:val="clear" w:color="auto" w:fill="auto"/>
            <w:vAlign w:val="bottom"/>
            <w:hideMark/>
          </w:tcPr>
          <w:p w:rsidR="00517415" w:rsidRPr="00517415" w:rsidRDefault="00517415" w:rsidP="00517415">
            <w:pPr>
              <w:spacing w:after="0" w:line="240" w:lineRule="auto"/>
              <w:jc w:val="center"/>
              <w:rPr>
                <w:rFonts w:ascii="Calibri" w:eastAsia="Times New Roman" w:hAnsi="Calibri" w:cs="Calibri"/>
                <w:b/>
                <w:bCs/>
                <w:color w:val="000000"/>
                <w:sz w:val="32"/>
                <w:szCs w:val="32"/>
                <w:lang w:val="nl-NL" w:eastAsia="nl-NL"/>
              </w:rPr>
            </w:pPr>
            <w:r w:rsidRPr="00517415">
              <w:rPr>
                <w:rFonts w:ascii="Calibri" w:eastAsia="Times New Roman" w:hAnsi="Calibri" w:cs="Calibri"/>
                <w:b/>
                <w:bCs/>
                <w:color w:val="000000"/>
                <w:sz w:val="32"/>
                <w:szCs w:val="32"/>
                <w:lang w:val="nl-NL" w:eastAsia="nl-NL"/>
              </w:rPr>
              <w:t>Bezittingen Hervormde Gemeente Van Spannum en Edens.</w:t>
            </w:r>
          </w:p>
        </w:tc>
      </w:tr>
      <w:tr w:rsidR="00517415" w:rsidRPr="00517415" w:rsidTr="00517415">
        <w:trPr>
          <w:trHeight w:val="615"/>
        </w:trPr>
        <w:tc>
          <w:tcPr>
            <w:tcW w:w="8260" w:type="dxa"/>
            <w:gridSpan w:val="5"/>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b/>
                <w:bCs/>
                <w:color w:val="000000"/>
                <w:sz w:val="32"/>
                <w:szCs w:val="32"/>
                <w:lang w:val="nl-NL" w:eastAsia="nl-NL"/>
              </w:rPr>
            </w:pPr>
            <w:r w:rsidRPr="00517415">
              <w:rPr>
                <w:rFonts w:ascii="Calibri" w:eastAsia="Times New Roman" w:hAnsi="Calibri" w:cs="Calibri"/>
                <w:b/>
                <w:bCs/>
                <w:color w:val="000000"/>
                <w:sz w:val="32"/>
                <w:szCs w:val="32"/>
                <w:lang w:val="nl-NL" w:eastAsia="nl-NL"/>
              </w:rPr>
              <w:t>Beheerd door kerkrentmeesters  uit Spannum</w:t>
            </w: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b/>
                <w:bCs/>
                <w:color w:val="000000"/>
                <w:sz w:val="32"/>
                <w:szCs w:val="32"/>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Pastorie</w:t>
            </w: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Baard  F 418</w:t>
            </w: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proofErr w:type="spellStart"/>
            <w:r w:rsidRPr="00517415">
              <w:rPr>
                <w:rFonts w:ascii="Calibri" w:eastAsia="Times New Roman" w:hAnsi="Calibri" w:cs="Calibri"/>
                <w:color w:val="000000"/>
                <w:sz w:val="22"/>
                <w:szCs w:val="22"/>
                <w:lang w:val="nl-NL" w:eastAsia="nl-NL"/>
              </w:rPr>
              <w:t>H.Bakker</w:t>
            </w:r>
            <w:proofErr w:type="spellEnd"/>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0,3871</w:t>
            </w: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0,3871</w:t>
            </w:r>
          </w:p>
        </w:tc>
      </w:tr>
      <w:tr w:rsidR="00517415" w:rsidRPr="00517415" w:rsidTr="00517415">
        <w:trPr>
          <w:trHeight w:val="600"/>
        </w:trPr>
        <w:tc>
          <w:tcPr>
            <w:tcW w:w="2145" w:type="dxa"/>
            <w:tcBorders>
              <w:top w:val="nil"/>
              <w:left w:val="nil"/>
              <w:bottom w:val="nil"/>
              <w:right w:val="nil"/>
            </w:tcBorders>
            <w:shd w:val="clear" w:color="auto" w:fill="auto"/>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Grond onder sportkantine</w:t>
            </w: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Baard F 592</w:t>
            </w: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proofErr w:type="spellStart"/>
            <w:r w:rsidRPr="00517415">
              <w:rPr>
                <w:rFonts w:ascii="Calibri" w:eastAsia="Times New Roman" w:hAnsi="Calibri" w:cs="Calibri"/>
                <w:color w:val="000000"/>
                <w:sz w:val="22"/>
                <w:szCs w:val="22"/>
                <w:lang w:val="nl-NL" w:eastAsia="nl-NL"/>
              </w:rPr>
              <w:t>k.v</w:t>
            </w:r>
            <w:proofErr w:type="spellEnd"/>
            <w:r w:rsidRPr="00517415">
              <w:rPr>
                <w:rFonts w:ascii="Calibri" w:eastAsia="Times New Roman" w:hAnsi="Calibri" w:cs="Calibri"/>
                <w:color w:val="000000"/>
                <w:sz w:val="22"/>
                <w:szCs w:val="22"/>
                <w:lang w:val="nl-NL" w:eastAsia="nl-NL"/>
              </w:rPr>
              <w:t>. Spannum</w:t>
            </w: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0,0310</w:t>
            </w: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0,0310</w:t>
            </w: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Times New Roman" w:eastAsia="Times New Roman" w:hAnsi="Times New Roman"/>
                <w:color w:val="auto"/>
                <w:sz w:val="20"/>
                <w:szCs w:val="20"/>
                <w:lang w:val="nl-NL" w:eastAsia="nl-NL"/>
              </w:rPr>
            </w:pP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 xml:space="preserve">Kosterswoning </w:t>
            </w: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Baard F 604</w:t>
            </w: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Kosterswoning</w:t>
            </w: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0,0102</w:t>
            </w: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0,0102</w:t>
            </w: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Baard F 603</w:t>
            </w: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Times New Roman" w:eastAsia="Times New Roman" w:hAnsi="Times New Roman"/>
                <w:color w:val="auto"/>
                <w:sz w:val="20"/>
                <w:szCs w:val="20"/>
                <w:lang w:val="nl-NL" w:eastAsia="nl-NL"/>
              </w:rPr>
            </w:pP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Times New Roman" w:eastAsia="Times New Roman" w:hAnsi="Times New Roman"/>
                <w:color w:val="auto"/>
                <w:sz w:val="20"/>
                <w:szCs w:val="20"/>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Times New Roman" w:eastAsia="Times New Roman" w:hAnsi="Times New Roman"/>
                <w:color w:val="auto"/>
                <w:sz w:val="20"/>
                <w:szCs w:val="20"/>
                <w:lang w:val="nl-NL" w:eastAsia="nl-NL"/>
              </w:rPr>
            </w:pPr>
          </w:p>
        </w:tc>
      </w:tr>
      <w:tr w:rsidR="00517415" w:rsidRPr="00517415" w:rsidTr="00517415">
        <w:trPr>
          <w:trHeight w:val="900"/>
        </w:trPr>
        <w:tc>
          <w:tcPr>
            <w:tcW w:w="2145" w:type="dxa"/>
            <w:tcBorders>
              <w:top w:val="nil"/>
              <w:left w:val="nil"/>
              <w:bottom w:val="nil"/>
              <w:right w:val="nil"/>
            </w:tcBorders>
            <w:shd w:val="clear" w:color="auto" w:fill="auto"/>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Kerk en Kerkhof Spannum</w:t>
            </w:r>
          </w:p>
        </w:tc>
        <w:tc>
          <w:tcPr>
            <w:tcW w:w="1737"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Baard F 560</w:t>
            </w:r>
          </w:p>
        </w:tc>
        <w:tc>
          <w:tcPr>
            <w:tcW w:w="2062"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p>
        </w:tc>
        <w:tc>
          <w:tcPr>
            <w:tcW w:w="1335" w:type="dxa"/>
            <w:tcBorders>
              <w:top w:val="nil"/>
              <w:left w:val="nil"/>
              <w:bottom w:val="nil"/>
              <w:right w:val="nil"/>
            </w:tcBorders>
            <w:shd w:val="clear" w:color="auto" w:fill="auto"/>
            <w:noWrap/>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0,2334</w:t>
            </w:r>
          </w:p>
        </w:tc>
        <w:tc>
          <w:tcPr>
            <w:tcW w:w="981" w:type="dxa"/>
            <w:tcBorders>
              <w:top w:val="nil"/>
              <w:left w:val="nil"/>
              <w:bottom w:val="nil"/>
              <w:right w:val="nil"/>
            </w:tcBorders>
            <w:shd w:val="clear" w:color="auto" w:fill="auto"/>
            <w:noWrap/>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0,2334</w:t>
            </w: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Times New Roman" w:eastAsia="Times New Roman" w:hAnsi="Times New Roman"/>
                <w:color w:val="auto"/>
                <w:sz w:val="20"/>
                <w:szCs w:val="20"/>
                <w:lang w:val="nl-NL" w:eastAsia="nl-NL"/>
              </w:rPr>
            </w:pPr>
          </w:p>
        </w:tc>
      </w:tr>
      <w:tr w:rsidR="00517415" w:rsidRPr="00517415" w:rsidTr="00517415">
        <w:trPr>
          <w:trHeight w:val="42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 xml:space="preserve">Speeltuin </w:t>
            </w: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Baard F 795</w:t>
            </w: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 xml:space="preserve"> Speeltuin </w:t>
            </w: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0,0300</w:t>
            </w: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0,0300</w:t>
            </w:r>
          </w:p>
        </w:tc>
      </w:tr>
      <w:tr w:rsidR="00517415" w:rsidRPr="00517415" w:rsidTr="00517415">
        <w:trPr>
          <w:trHeight w:val="42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Times New Roman" w:eastAsia="Times New Roman" w:hAnsi="Times New Roman"/>
                <w:color w:val="auto"/>
                <w:sz w:val="20"/>
                <w:szCs w:val="20"/>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r>
      <w:tr w:rsidR="00517415" w:rsidRPr="00517415" w:rsidTr="00517415">
        <w:trPr>
          <w:trHeight w:val="300"/>
        </w:trPr>
        <w:tc>
          <w:tcPr>
            <w:tcW w:w="2145" w:type="dxa"/>
            <w:tcBorders>
              <w:top w:val="nil"/>
              <w:left w:val="nil"/>
              <w:bottom w:val="nil"/>
              <w:right w:val="nil"/>
            </w:tcBorders>
            <w:shd w:val="clear" w:color="auto" w:fill="auto"/>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c>
          <w:tcPr>
            <w:tcW w:w="1737"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r>
      <w:tr w:rsidR="00517415" w:rsidRPr="00517415" w:rsidTr="00517415">
        <w:trPr>
          <w:trHeight w:val="300"/>
        </w:trPr>
        <w:tc>
          <w:tcPr>
            <w:tcW w:w="2145" w:type="dxa"/>
            <w:tcBorders>
              <w:top w:val="nil"/>
              <w:left w:val="nil"/>
              <w:bottom w:val="nil"/>
              <w:right w:val="nil"/>
            </w:tcBorders>
            <w:shd w:val="clear" w:color="auto" w:fill="auto"/>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 xml:space="preserve">Kerkpad </w:t>
            </w:r>
          </w:p>
        </w:tc>
        <w:tc>
          <w:tcPr>
            <w:tcW w:w="1737"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Baard F 578</w:t>
            </w:r>
          </w:p>
        </w:tc>
        <w:tc>
          <w:tcPr>
            <w:tcW w:w="2062"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Kerkpad</w:t>
            </w:r>
          </w:p>
        </w:tc>
        <w:tc>
          <w:tcPr>
            <w:tcW w:w="1335" w:type="dxa"/>
            <w:tcBorders>
              <w:top w:val="nil"/>
              <w:left w:val="nil"/>
              <w:bottom w:val="nil"/>
              <w:right w:val="nil"/>
            </w:tcBorders>
            <w:shd w:val="clear" w:color="auto" w:fill="auto"/>
            <w:noWrap/>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0,0065</w:t>
            </w:r>
          </w:p>
        </w:tc>
        <w:tc>
          <w:tcPr>
            <w:tcW w:w="981" w:type="dxa"/>
            <w:tcBorders>
              <w:top w:val="nil"/>
              <w:left w:val="nil"/>
              <w:bottom w:val="nil"/>
              <w:right w:val="nil"/>
            </w:tcBorders>
            <w:shd w:val="clear" w:color="auto" w:fill="auto"/>
            <w:noWrap/>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0,0065</w:t>
            </w:r>
          </w:p>
        </w:tc>
      </w:tr>
      <w:tr w:rsidR="00517415" w:rsidRPr="00517415" w:rsidTr="00517415">
        <w:trPr>
          <w:trHeight w:val="300"/>
        </w:trPr>
        <w:tc>
          <w:tcPr>
            <w:tcW w:w="2145" w:type="dxa"/>
            <w:tcBorders>
              <w:top w:val="nil"/>
              <w:left w:val="nil"/>
              <w:bottom w:val="nil"/>
              <w:right w:val="nil"/>
            </w:tcBorders>
            <w:shd w:val="clear" w:color="auto" w:fill="auto"/>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 xml:space="preserve">Kerkpad </w:t>
            </w:r>
          </w:p>
        </w:tc>
        <w:tc>
          <w:tcPr>
            <w:tcW w:w="1737"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Baard F 776</w:t>
            </w:r>
          </w:p>
        </w:tc>
        <w:tc>
          <w:tcPr>
            <w:tcW w:w="2062"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Kerkpad</w:t>
            </w:r>
          </w:p>
        </w:tc>
        <w:tc>
          <w:tcPr>
            <w:tcW w:w="1335" w:type="dxa"/>
            <w:tcBorders>
              <w:top w:val="nil"/>
              <w:left w:val="nil"/>
              <w:bottom w:val="nil"/>
              <w:right w:val="nil"/>
            </w:tcBorders>
            <w:shd w:val="clear" w:color="auto" w:fill="auto"/>
            <w:noWrap/>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p>
        </w:tc>
        <w:tc>
          <w:tcPr>
            <w:tcW w:w="981" w:type="dxa"/>
            <w:tcBorders>
              <w:top w:val="nil"/>
              <w:left w:val="nil"/>
              <w:bottom w:val="nil"/>
              <w:right w:val="nil"/>
            </w:tcBorders>
            <w:shd w:val="clear" w:color="auto" w:fill="auto"/>
            <w:noWrap/>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Times New Roman" w:eastAsia="Times New Roman" w:hAnsi="Times New Roman"/>
                <w:color w:val="auto"/>
                <w:sz w:val="20"/>
                <w:szCs w:val="20"/>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r>
      <w:tr w:rsidR="00517415" w:rsidRPr="00517415" w:rsidTr="00517415">
        <w:trPr>
          <w:trHeight w:val="300"/>
        </w:trPr>
        <w:tc>
          <w:tcPr>
            <w:tcW w:w="8260" w:type="dxa"/>
            <w:gridSpan w:val="5"/>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xxxxxxxxxxxxxxxxxxxxxxxxxxxxxxxxxxxxxxxxxxxxxxxxxxxxxxxxxxxxxxxxxxxxxxxxxxxx</w:t>
            </w: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Calibri" w:eastAsia="Times New Roman" w:hAnsi="Calibri" w:cs="Calibri"/>
                <w:color w:val="000000"/>
                <w:sz w:val="22"/>
                <w:szCs w:val="22"/>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Spannum</w:t>
            </w: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r w:rsidRPr="00517415">
              <w:rPr>
                <w:rFonts w:ascii="Calibri" w:eastAsia="Times New Roman" w:hAnsi="Calibri" w:cs="Calibri"/>
                <w:color w:val="000000"/>
                <w:sz w:val="22"/>
                <w:szCs w:val="22"/>
                <w:lang w:val="nl-NL" w:eastAsia="nl-NL"/>
              </w:rPr>
              <w:t>0,6982</w:t>
            </w:r>
          </w:p>
        </w:tc>
      </w:tr>
      <w:tr w:rsidR="00517415" w:rsidRPr="00517415" w:rsidTr="00517415">
        <w:trPr>
          <w:trHeight w:val="300"/>
        </w:trPr>
        <w:tc>
          <w:tcPr>
            <w:tcW w:w="214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right"/>
              <w:rPr>
                <w:rFonts w:ascii="Calibri" w:eastAsia="Times New Roman" w:hAnsi="Calibri" w:cs="Calibri"/>
                <w:color w:val="000000"/>
                <w:sz w:val="22"/>
                <w:szCs w:val="22"/>
                <w:lang w:val="nl-NL" w:eastAsia="nl-NL"/>
              </w:rPr>
            </w:pPr>
          </w:p>
        </w:tc>
        <w:tc>
          <w:tcPr>
            <w:tcW w:w="1737"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2062"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c>
          <w:tcPr>
            <w:tcW w:w="1335"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jc w:val="center"/>
              <w:rPr>
                <w:rFonts w:ascii="Times New Roman" w:eastAsia="Times New Roman" w:hAnsi="Times New Roman"/>
                <w:color w:val="auto"/>
                <w:sz w:val="20"/>
                <w:szCs w:val="20"/>
                <w:lang w:val="nl-NL" w:eastAsia="nl-NL"/>
              </w:rPr>
            </w:pPr>
          </w:p>
        </w:tc>
        <w:tc>
          <w:tcPr>
            <w:tcW w:w="981" w:type="dxa"/>
            <w:tcBorders>
              <w:top w:val="nil"/>
              <w:left w:val="nil"/>
              <w:bottom w:val="nil"/>
              <w:right w:val="nil"/>
            </w:tcBorders>
            <w:shd w:val="clear" w:color="auto" w:fill="auto"/>
            <w:noWrap/>
            <w:vAlign w:val="bottom"/>
            <w:hideMark/>
          </w:tcPr>
          <w:p w:rsidR="00517415" w:rsidRPr="00517415" w:rsidRDefault="00517415" w:rsidP="00517415">
            <w:pPr>
              <w:spacing w:after="0" w:line="240" w:lineRule="auto"/>
              <w:rPr>
                <w:rFonts w:ascii="Times New Roman" w:eastAsia="Times New Roman" w:hAnsi="Times New Roman"/>
                <w:color w:val="auto"/>
                <w:sz w:val="20"/>
                <w:szCs w:val="20"/>
                <w:lang w:val="nl-NL" w:eastAsia="nl-NL"/>
              </w:rPr>
            </w:pPr>
          </w:p>
        </w:tc>
      </w:tr>
    </w:tbl>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p w:rsidR="00517415" w:rsidRDefault="00517415" w:rsidP="0072765E">
      <w:pPr>
        <w:rPr>
          <w:color w:val="auto"/>
          <w:lang w:val="nl-NL"/>
        </w:rPr>
      </w:pPr>
    </w:p>
    <w:tbl>
      <w:tblPr>
        <w:tblW w:w="8429" w:type="dxa"/>
        <w:tblCellMar>
          <w:left w:w="70" w:type="dxa"/>
          <w:right w:w="70" w:type="dxa"/>
        </w:tblCellMar>
        <w:tblLook w:val="04A0" w:firstRow="1" w:lastRow="0" w:firstColumn="1" w:lastColumn="0" w:noHBand="0" w:noVBand="1"/>
      </w:tblPr>
      <w:tblGrid>
        <w:gridCol w:w="1491"/>
        <w:gridCol w:w="1675"/>
        <w:gridCol w:w="2101"/>
        <w:gridCol w:w="1169"/>
        <w:gridCol w:w="939"/>
        <w:gridCol w:w="1054"/>
      </w:tblGrid>
      <w:tr w:rsidR="00DC2B5A" w:rsidRPr="00DC2B5A" w:rsidTr="00DC2B5A">
        <w:trPr>
          <w:trHeight w:val="300"/>
        </w:trPr>
        <w:tc>
          <w:tcPr>
            <w:tcW w:w="8429" w:type="dxa"/>
            <w:gridSpan w:val="6"/>
            <w:tcBorders>
              <w:top w:val="nil"/>
              <w:left w:val="nil"/>
              <w:bottom w:val="nil"/>
              <w:right w:val="nil"/>
            </w:tcBorders>
            <w:shd w:val="clear" w:color="auto" w:fill="auto"/>
            <w:noWrap/>
            <w:vAlign w:val="center"/>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bijlage 2 ( bijgewerkt 15 december 2020 )</w:t>
            </w:r>
          </w:p>
        </w:tc>
      </w:tr>
      <w:tr w:rsidR="00DC2B5A" w:rsidRPr="00DC2B5A" w:rsidTr="00DC2B5A">
        <w:trPr>
          <w:trHeight w:val="420"/>
        </w:trPr>
        <w:tc>
          <w:tcPr>
            <w:tcW w:w="7375" w:type="dxa"/>
            <w:gridSpan w:val="5"/>
            <w:tcBorders>
              <w:top w:val="nil"/>
              <w:left w:val="nil"/>
              <w:bottom w:val="nil"/>
              <w:right w:val="nil"/>
            </w:tcBorders>
            <w:shd w:val="clear" w:color="auto" w:fill="auto"/>
            <w:vAlign w:val="bottom"/>
            <w:hideMark/>
          </w:tcPr>
          <w:p w:rsidR="00DC2B5A" w:rsidRPr="00DC2B5A" w:rsidRDefault="00DC2B5A" w:rsidP="00DC2B5A">
            <w:pPr>
              <w:spacing w:after="0" w:line="240" w:lineRule="auto"/>
              <w:jc w:val="center"/>
              <w:rPr>
                <w:rFonts w:ascii="Calibri" w:eastAsia="Times New Roman" w:hAnsi="Calibri" w:cs="Calibri"/>
                <w:b/>
                <w:bCs/>
                <w:color w:val="000000"/>
                <w:sz w:val="32"/>
                <w:szCs w:val="32"/>
                <w:lang w:val="nl-NL" w:eastAsia="nl-NL"/>
              </w:rPr>
            </w:pPr>
            <w:r w:rsidRPr="00DC2B5A">
              <w:rPr>
                <w:rFonts w:ascii="Calibri" w:eastAsia="Times New Roman" w:hAnsi="Calibri" w:cs="Calibri"/>
                <w:b/>
                <w:bCs/>
                <w:color w:val="000000"/>
                <w:sz w:val="32"/>
                <w:szCs w:val="32"/>
                <w:lang w:val="nl-NL" w:eastAsia="nl-NL"/>
              </w:rPr>
              <w:t>Bezittingen Stichting Vermogensbeheer Hervormde Gemeente Spannum.</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15-dec-20</w:t>
            </w:r>
          </w:p>
        </w:tc>
      </w:tr>
      <w:tr w:rsidR="00DC2B5A" w:rsidRPr="00DC2B5A" w:rsidTr="00DC2B5A">
        <w:trPr>
          <w:trHeight w:val="900"/>
        </w:trPr>
        <w:tc>
          <w:tcPr>
            <w:tcW w:w="1491" w:type="dxa"/>
            <w:tcBorders>
              <w:top w:val="nil"/>
              <w:left w:val="nil"/>
              <w:bottom w:val="nil"/>
              <w:right w:val="nil"/>
            </w:tcBorders>
            <w:shd w:val="clear" w:color="auto" w:fill="auto"/>
            <w:noWrap/>
            <w:hideMark/>
          </w:tcPr>
          <w:p w:rsidR="00DC2B5A" w:rsidRPr="00DC2B5A" w:rsidRDefault="00DC2B5A" w:rsidP="00DC2B5A">
            <w:pPr>
              <w:spacing w:after="0" w:line="240" w:lineRule="auto"/>
              <w:jc w:val="center"/>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 xml:space="preserve">Pachtcontract </w:t>
            </w:r>
          </w:p>
        </w:tc>
        <w:tc>
          <w:tcPr>
            <w:tcW w:w="1675"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Perceel</w:t>
            </w:r>
          </w:p>
        </w:tc>
        <w:tc>
          <w:tcPr>
            <w:tcW w:w="2101" w:type="dxa"/>
            <w:tcBorders>
              <w:top w:val="nil"/>
              <w:left w:val="nil"/>
              <w:bottom w:val="nil"/>
              <w:right w:val="nil"/>
            </w:tcBorders>
            <w:shd w:val="clear" w:color="auto" w:fill="auto"/>
            <w:hideMark/>
          </w:tcPr>
          <w:p w:rsidR="00DC2B5A" w:rsidRPr="00DC2B5A" w:rsidRDefault="00DC2B5A" w:rsidP="00DC2B5A">
            <w:pPr>
              <w:spacing w:after="0" w:line="240" w:lineRule="auto"/>
              <w:jc w:val="center"/>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Pachter/Erfpachter</w:t>
            </w:r>
          </w:p>
        </w:tc>
        <w:tc>
          <w:tcPr>
            <w:tcW w:w="1169"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Grootte ha</w:t>
            </w:r>
          </w:p>
        </w:tc>
        <w:tc>
          <w:tcPr>
            <w:tcW w:w="939" w:type="dxa"/>
            <w:tcBorders>
              <w:top w:val="nil"/>
              <w:left w:val="nil"/>
              <w:bottom w:val="nil"/>
              <w:right w:val="nil"/>
            </w:tcBorders>
            <w:shd w:val="clear" w:color="auto" w:fill="auto"/>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 xml:space="preserve">Grootte pachter  ha </w:t>
            </w:r>
          </w:p>
        </w:tc>
        <w:tc>
          <w:tcPr>
            <w:tcW w:w="1054"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Totaal ha</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Wijntjes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79</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Theo Wijntjes</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2,5695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2,5695</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91</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7,2950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7,2950</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9,8645</w:t>
            </w:r>
          </w:p>
        </w:tc>
      </w:tr>
      <w:tr w:rsidR="00DC2B5A" w:rsidRPr="00DC2B5A" w:rsidTr="00DC2B5A">
        <w:trPr>
          <w:trHeight w:val="300"/>
        </w:trPr>
        <w:tc>
          <w:tcPr>
            <w:tcW w:w="6436" w:type="dxa"/>
            <w:gridSpan w:val="4"/>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xxxxxxxxxxxxxxxxxxxxxxxxxxxxxxxxxxxxxxxxxxxxxxxxxxxxxxx</w:t>
            </w:r>
            <w:proofErr w:type="spellEnd"/>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Anneke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L 76</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Anneke Wester</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1,0010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1,0010</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1,0010</w:t>
            </w:r>
          </w:p>
        </w:tc>
      </w:tr>
      <w:tr w:rsidR="00DC2B5A" w:rsidRPr="00DC2B5A" w:rsidTr="00DC2B5A">
        <w:trPr>
          <w:trHeight w:val="300"/>
        </w:trPr>
        <w:tc>
          <w:tcPr>
            <w:tcW w:w="6436" w:type="dxa"/>
            <w:gridSpan w:val="4"/>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xxxxxxxxxxxxxxxxxxxxxxxxxxxxxxxxxxxxxxxxxxxxxxxxxxxxxxxx</w:t>
            </w:r>
            <w:proofErr w:type="spellEnd"/>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87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Douwe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95</w:t>
            </w:r>
          </w:p>
        </w:tc>
        <w:tc>
          <w:tcPr>
            <w:tcW w:w="2101" w:type="dxa"/>
            <w:tcBorders>
              <w:top w:val="nil"/>
              <w:left w:val="nil"/>
              <w:bottom w:val="nil"/>
              <w:right w:val="nil"/>
            </w:tcBorders>
            <w:shd w:val="clear" w:color="auto" w:fill="auto"/>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Douwe Elgersma en Nely van der Hem</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5,7105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99</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2,4600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128</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0,6695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8,8400</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8,8400</w:t>
            </w:r>
          </w:p>
        </w:tc>
      </w:tr>
      <w:tr w:rsidR="00DC2B5A" w:rsidRPr="00DC2B5A" w:rsidTr="00DC2B5A">
        <w:trPr>
          <w:trHeight w:val="300"/>
        </w:trPr>
        <w:tc>
          <w:tcPr>
            <w:tcW w:w="6436" w:type="dxa"/>
            <w:gridSpan w:val="4"/>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xxxxxxxxxxxxxxxxxxxxxxxxxxxxxxxxxxxxxxxxxxxxxxxxxxxxxxxx</w:t>
            </w:r>
            <w:proofErr w:type="spellEnd"/>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Ype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77</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Ype Breeuwsma</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1,8555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78</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2,0865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380</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3,591</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683</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0,9205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827</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0,15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806</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0,0335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8,6370</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Ype 3</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82</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2,9025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F90</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1,1415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94</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0,6755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4,7195</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13,3565</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6436" w:type="dxa"/>
            <w:gridSpan w:val="4"/>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xxxxxxxxxxxxxxxxxxxxxxxxxxxxxxxxxxxxxxxxxxxxxxxxxxxxxxxx</w:t>
            </w:r>
            <w:proofErr w:type="spellEnd"/>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Jaap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701</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Jaap Hanenburg</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0,9865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0,9865</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Jaap 2</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702</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1,1090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1,1090</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Jaap 3</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789</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1,8665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1,8665</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3,9620</w:t>
            </w:r>
          </w:p>
        </w:tc>
      </w:tr>
      <w:tr w:rsidR="00DC2B5A" w:rsidRPr="00DC2B5A" w:rsidTr="00DC2B5A">
        <w:trPr>
          <w:trHeight w:val="8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1200"/>
        </w:trPr>
        <w:tc>
          <w:tcPr>
            <w:tcW w:w="1491" w:type="dxa"/>
            <w:tcBorders>
              <w:top w:val="nil"/>
              <w:left w:val="nil"/>
              <w:bottom w:val="nil"/>
              <w:right w:val="nil"/>
            </w:tcBorders>
            <w:shd w:val="clear" w:color="auto" w:fill="auto"/>
            <w:noWrap/>
            <w:hideMark/>
          </w:tcPr>
          <w:p w:rsidR="00DC2B5A" w:rsidRPr="00DC2B5A" w:rsidRDefault="00DC2B5A" w:rsidP="00DC2B5A">
            <w:pPr>
              <w:spacing w:after="0" w:line="240" w:lineRule="auto"/>
              <w:jc w:val="center"/>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 xml:space="preserve">Pachtcontract </w:t>
            </w:r>
          </w:p>
        </w:tc>
        <w:tc>
          <w:tcPr>
            <w:tcW w:w="1675"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Perceel</w:t>
            </w:r>
          </w:p>
        </w:tc>
        <w:tc>
          <w:tcPr>
            <w:tcW w:w="2101" w:type="dxa"/>
            <w:tcBorders>
              <w:top w:val="nil"/>
              <w:left w:val="nil"/>
              <w:bottom w:val="nil"/>
              <w:right w:val="nil"/>
            </w:tcBorders>
            <w:shd w:val="clear" w:color="auto" w:fill="auto"/>
            <w:hideMark/>
          </w:tcPr>
          <w:p w:rsidR="00DC2B5A" w:rsidRPr="00DC2B5A" w:rsidRDefault="00DC2B5A" w:rsidP="00DC2B5A">
            <w:pPr>
              <w:spacing w:after="0" w:line="240" w:lineRule="auto"/>
              <w:jc w:val="center"/>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Pachter/Erfpachter</w:t>
            </w:r>
          </w:p>
        </w:tc>
        <w:tc>
          <w:tcPr>
            <w:tcW w:w="1169"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Grootte ha</w:t>
            </w:r>
          </w:p>
        </w:tc>
        <w:tc>
          <w:tcPr>
            <w:tcW w:w="939" w:type="dxa"/>
            <w:tcBorders>
              <w:top w:val="nil"/>
              <w:left w:val="nil"/>
              <w:bottom w:val="nil"/>
              <w:right w:val="nil"/>
            </w:tcBorders>
            <w:shd w:val="clear" w:color="auto" w:fill="auto"/>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 xml:space="preserve">Grootte pachter  ha </w:t>
            </w:r>
          </w:p>
        </w:tc>
        <w:tc>
          <w:tcPr>
            <w:tcW w:w="1054"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Totaal ha</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Jan Noord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195</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Jan Noordmans</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2,9335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196</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1,3280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200</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1,1640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5,4255</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5,4255</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Pier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661</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Pier Noordmans</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1,0500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662</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2,8110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640</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2,4735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646</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2,0310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8,3655</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8,3655</w:t>
            </w:r>
          </w:p>
        </w:tc>
      </w:tr>
      <w:tr w:rsidR="00DC2B5A" w:rsidRPr="00DC2B5A" w:rsidTr="00DC2B5A">
        <w:trPr>
          <w:trHeight w:val="900"/>
        </w:trPr>
        <w:tc>
          <w:tcPr>
            <w:tcW w:w="1491" w:type="dxa"/>
            <w:tcBorders>
              <w:top w:val="nil"/>
              <w:left w:val="nil"/>
              <w:bottom w:val="nil"/>
              <w:right w:val="nil"/>
            </w:tcBorders>
            <w:shd w:val="clear" w:color="auto" w:fill="auto"/>
            <w:noWrap/>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 xml:space="preserve">Pachtcontract </w:t>
            </w:r>
          </w:p>
        </w:tc>
        <w:tc>
          <w:tcPr>
            <w:tcW w:w="1675"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Perceel</w:t>
            </w:r>
          </w:p>
        </w:tc>
        <w:tc>
          <w:tcPr>
            <w:tcW w:w="2101" w:type="dxa"/>
            <w:tcBorders>
              <w:top w:val="nil"/>
              <w:left w:val="nil"/>
              <w:bottom w:val="nil"/>
              <w:right w:val="nil"/>
            </w:tcBorders>
            <w:shd w:val="clear" w:color="auto" w:fill="auto"/>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Pachter/Erfpachter</w:t>
            </w:r>
          </w:p>
        </w:tc>
        <w:tc>
          <w:tcPr>
            <w:tcW w:w="1169"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Grootte ha</w:t>
            </w:r>
          </w:p>
        </w:tc>
        <w:tc>
          <w:tcPr>
            <w:tcW w:w="939" w:type="dxa"/>
            <w:tcBorders>
              <w:top w:val="nil"/>
              <w:left w:val="nil"/>
              <w:bottom w:val="nil"/>
              <w:right w:val="nil"/>
            </w:tcBorders>
            <w:shd w:val="clear" w:color="auto" w:fill="auto"/>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 xml:space="preserve">Grootte pachter  ha </w:t>
            </w:r>
          </w:p>
        </w:tc>
        <w:tc>
          <w:tcPr>
            <w:tcW w:w="1054"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Totaal ha</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Lisan</w:t>
            </w:r>
            <w:proofErr w:type="spellEnd"/>
            <w:r w:rsidRPr="00DC2B5A">
              <w:rPr>
                <w:rFonts w:ascii="Calibri" w:eastAsia="Times New Roman" w:hAnsi="Calibri" w:cs="Calibri"/>
                <w:color w:val="000000"/>
                <w:sz w:val="22"/>
                <w:szCs w:val="22"/>
                <w:lang w:val="nl-NL" w:eastAsia="nl-NL"/>
              </w:rPr>
              <w:t xml:space="preserve">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A 3097</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Lisan</w:t>
            </w:r>
            <w:proofErr w:type="spellEnd"/>
            <w:r w:rsidRPr="00DC2B5A">
              <w:rPr>
                <w:rFonts w:ascii="Calibri" w:eastAsia="Times New Roman" w:hAnsi="Calibri" w:cs="Calibri"/>
                <w:color w:val="000000"/>
                <w:sz w:val="22"/>
                <w:szCs w:val="22"/>
                <w:lang w:val="nl-NL" w:eastAsia="nl-NL"/>
              </w:rPr>
              <w:t xml:space="preserve"> Karsten</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2,4645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A 4020</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3,7950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H 4036</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1,5525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Jorwerd F 2433</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2,5275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Jorwerd F 2476</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2,4980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12,8375</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12,8375</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6436" w:type="dxa"/>
            <w:gridSpan w:val="4"/>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6436" w:type="dxa"/>
            <w:gridSpan w:val="4"/>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xxxxxxxxxxxxxxxxxxxxxxxxxxxxxxxxxxxxxxxxxxxxxxxxxxxxxxxxx</w:t>
            </w:r>
            <w:proofErr w:type="spellEnd"/>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Bea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414</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Bea van der Schaar</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4,8140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413</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0,0300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4,8440</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4,8440</w:t>
            </w:r>
          </w:p>
        </w:tc>
      </w:tr>
      <w:tr w:rsidR="00DC2B5A" w:rsidRPr="00DC2B5A" w:rsidTr="00DC2B5A">
        <w:trPr>
          <w:trHeight w:val="300"/>
        </w:trPr>
        <w:tc>
          <w:tcPr>
            <w:tcW w:w="6436" w:type="dxa"/>
            <w:gridSpan w:val="4"/>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xxxxxxxxxxxxxxxxxxxxxxxxxxxxxxxxxxxxxxxxxxxxxxxxxxxxxxxx</w:t>
            </w:r>
            <w:proofErr w:type="spellEnd"/>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Grietsje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137</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Djurre Postma</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2,3760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138</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1,2900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848</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0,2660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650</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4,7265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658</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1,0925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3776" w:type="dxa"/>
            <w:gridSpan w:val="2"/>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Wommels L 695</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4,2565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14,0075</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14,0075</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1200"/>
        </w:trPr>
        <w:tc>
          <w:tcPr>
            <w:tcW w:w="1491" w:type="dxa"/>
            <w:tcBorders>
              <w:top w:val="nil"/>
              <w:left w:val="nil"/>
              <w:bottom w:val="nil"/>
              <w:right w:val="nil"/>
            </w:tcBorders>
            <w:shd w:val="clear" w:color="auto" w:fill="auto"/>
            <w:noWrap/>
            <w:hideMark/>
          </w:tcPr>
          <w:p w:rsidR="00DC2B5A" w:rsidRPr="00DC2B5A" w:rsidRDefault="00DC2B5A" w:rsidP="00DC2B5A">
            <w:pPr>
              <w:spacing w:after="0" w:line="240" w:lineRule="auto"/>
              <w:jc w:val="center"/>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 xml:space="preserve">Pachtcontract </w:t>
            </w:r>
          </w:p>
        </w:tc>
        <w:tc>
          <w:tcPr>
            <w:tcW w:w="1675"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Perceel</w:t>
            </w:r>
          </w:p>
        </w:tc>
        <w:tc>
          <w:tcPr>
            <w:tcW w:w="2101" w:type="dxa"/>
            <w:tcBorders>
              <w:top w:val="nil"/>
              <w:left w:val="nil"/>
              <w:bottom w:val="nil"/>
              <w:right w:val="nil"/>
            </w:tcBorders>
            <w:shd w:val="clear" w:color="auto" w:fill="auto"/>
            <w:hideMark/>
          </w:tcPr>
          <w:p w:rsidR="00DC2B5A" w:rsidRPr="00DC2B5A" w:rsidRDefault="00DC2B5A" w:rsidP="00DC2B5A">
            <w:pPr>
              <w:spacing w:after="0" w:line="240" w:lineRule="auto"/>
              <w:jc w:val="center"/>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Pachter/Erfpachter</w:t>
            </w:r>
          </w:p>
        </w:tc>
        <w:tc>
          <w:tcPr>
            <w:tcW w:w="1169"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Grootte ha</w:t>
            </w:r>
          </w:p>
        </w:tc>
        <w:tc>
          <w:tcPr>
            <w:tcW w:w="939" w:type="dxa"/>
            <w:tcBorders>
              <w:top w:val="nil"/>
              <w:left w:val="nil"/>
              <w:bottom w:val="nil"/>
              <w:right w:val="nil"/>
            </w:tcBorders>
            <w:shd w:val="clear" w:color="auto" w:fill="auto"/>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 xml:space="preserve">Grootte pachter  ha </w:t>
            </w:r>
          </w:p>
        </w:tc>
        <w:tc>
          <w:tcPr>
            <w:tcW w:w="1054" w:type="dxa"/>
            <w:tcBorders>
              <w:top w:val="nil"/>
              <w:left w:val="nil"/>
              <w:bottom w:val="nil"/>
              <w:right w:val="nil"/>
            </w:tcBorders>
            <w:shd w:val="clear" w:color="auto" w:fill="auto"/>
            <w:noWrap/>
            <w:hideMark/>
          </w:tcPr>
          <w:p w:rsidR="00DC2B5A" w:rsidRPr="00DC2B5A" w:rsidRDefault="00DC2B5A" w:rsidP="00DC2B5A">
            <w:pPr>
              <w:spacing w:after="0" w:line="240" w:lineRule="auto"/>
              <w:rPr>
                <w:rFonts w:ascii="Calibri" w:eastAsia="Times New Roman" w:hAnsi="Calibri" w:cs="Calibri"/>
                <w:b/>
                <w:bCs/>
                <w:i/>
                <w:iCs/>
                <w:color w:val="000000"/>
                <w:sz w:val="22"/>
                <w:szCs w:val="22"/>
                <w:lang w:val="nl-NL" w:eastAsia="nl-NL"/>
              </w:rPr>
            </w:pPr>
            <w:r w:rsidRPr="00DC2B5A">
              <w:rPr>
                <w:rFonts w:ascii="Calibri" w:eastAsia="Times New Roman" w:hAnsi="Calibri" w:cs="Calibri"/>
                <w:b/>
                <w:bCs/>
                <w:i/>
                <w:iCs/>
                <w:color w:val="000000"/>
                <w:sz w:val="22"/>
                <w:szCs w:val="22"/>
                <w:lang w:val="nl-NL" w:eastAsia="nl-NL"/>
              </w:rPr>
              <w:t>Totaal ha</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Joannnes</w:t>
            </w:r>
            <w:proofErr w:type="spellEnd"/>
            <w:r w:rsidRPr="00DC2B5A">
              <w:rPr>
                <w:rFonts w:ascii="Calibri" w:eastAsia="Times New Roman" w:hAnsi="Calibri" w:cs="Calibri"/>
                <w:color w:val="000000"/>
                <w:sz w:val="22"/>
                <w:szCs w:val="22"/>
                <w:lang w:val="nl-NL" w:eastAsia="nl-NL"/>
              </w:rPr>
              <w:t xml:space="preserve"> 1</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678</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Johannes de Vries</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2,3195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679</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1,9660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680</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1,4080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682</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2,4275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687</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3,0625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697</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0,9615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698</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0,9475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707</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1,3530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708</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2,0110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709</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1,6615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710</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3,3580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804</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1,6615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818</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3,7580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681</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5,8975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839</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0,5650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98</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3,5125</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36,8705</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Johannes  2</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416</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1,3990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417</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0,1000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r w:rsidRPr="00DC2B5A">
              <w:rPr>
                <w:rFonts w:ascii="Calibri" w:eastAsia="Times New Roman" w:hAnsi="Calibri" w:cs="Calibri"/>
                <w:color w:val="auto"/>
                <w:sz w:val="22"/>
                <w:szCs w:val="22"/>
                <w:lang w:val="nl-NL" w:eastAsia="nl-NL"/>
              </w:rPr>
              <w:t>1,4990</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auto"/>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Johannes 3</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L 75</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3,5270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3,5270</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41,8965</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6436" w:type="dxa"/>
            <w:gridSpan w:val="4"/>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roofErr w:type="spellStart"/>
            <w:r w:rsidRPr="00DC2B5A">
              <w:rPr>
                <w:rFonts w:ascii="Calibri" w:eastAsia="Times New Roman" w:hAnsi="Calibri" w:cs="Calibri"/>
                <w:color w:val="000000"/>
                <w:sz w:val="22"/>
                <w:szCs w:val="22"/>
                <w:lang w:val="nl-NL" w:eastAsia="nl-NL"/>
              </w:rPr>
              <w:t>xxxxxxxxxxxxxxxxxxxxxxxxxxxxxxxxxxxxxxxxxxxxxxxxxxxxxxxxx</w:t>
            </w:r>
            <w:proofErr w:type="spellEnd"/>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 xml:space="preserve">Bos </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89</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 xml:space="preserve">Bos </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0,6970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v.d. Vaart</w:t>
            </w: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576</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Bram van der Vaart</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0,5510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577</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Sportveld</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0,1213</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591</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Sportveld</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0,4498</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835</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Sportveld</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0,0220</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Baard F 650</w:t>
            </w: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Sportveld</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0,0013</w:t>
            </w: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1,8424</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1,8424</w:t>
            </w:r>
          </w:p>
        </w:tc>
      </w:tr>
      <w:tr w:rsidR="00DC2B5A" w:rsidRPr="00DC2B5A" w:rsidTr="00DC2B5A">
        <w:trPr>
          <w:trHeight w:val="300"/>
        </w:trPr>
        <w:tc>
          <w:tcPr>
            <w:tcW w:w="8429" w:type="dxa"/>
            <w:gridSpan w:val="6"/>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xxxxxxxxxxxxxxxxxxxxxxxxxxxxxxxxxxxxxxxxxxxxxxxxxxxxxxxxxxxxxxxxxxxxxxxxxxxxxxxxxxxxxx</w:t>
            </w: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 xml:space="preserve"> </w:t>
            </w: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Calibri" w:eastAsia="Times New Roman" w:hAnsi="Calibri" w:cs="Calibri"/>
                <w:color w:val="000000"/>
                <w:sz w:val="22"/>
                <w:szCs w:val="22"/>
                <w:lang w:val="nl-NL" w:eastAsia="nl-NL"/>
              </w:rPr>
            </w:pPr>
          </w:p>
        </w:tc>
      </w:tr>
      <w:tr w:rsidR="00DC2B5A" w:rsidRPr="00DC2B5A" w:rsidTr="00DC2B5A">
        <w:trPr>
          <w:trHeight w:val="300"/>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r>
      <w:tr w:rsidR="00DC2B5A" w:rsidRPr="00DC2B5A" w:rsidTr="00DC2B5A">
        <w:trPr>
          <w:trHeight w:val="315"/>
        </w:trPr>
        <w:tc>
          <w:tcPr>
            <w:tcW w:w="149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675"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2101"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Times New Roman" w:eastAsia="Times New Roman" w:hAnsi="Times New Roman"/>
                <w:color w:val="auto"/>
                <w:sz w:val="20"/>
                <w:szCs w:val="20"/>
                <w:lang w:val="nl-NL" w:eastAsia="nl-NL"/>
              </w:rPr>
            </w:pPr>
          </w:p>
        </w:tc>
        <w:tc>
          <w:tcPr>
            <w:tcW w:w="116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center"/>
              <w:rPr>
                <w:rFonts w:ascii="Times New Roman" w:eastAsia="Times New Roman" w:hAnsi="Times New Roman"/>
                <w:color w:val="auto"/>
                <w:sz w:val="20"/>
                <w:szCs w:val="20"/>
                <w:lang w:val="nl-NL" w:eastAsia="nl-NL"/>
              </w:rPr>
            </w:pPr>
          </w:p>
        </w:tc>
        <w:tc>
          <w:tcPr>
            <w:tcW w:w="939"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rPr>
                <w:rFonts w:ascii="Calibri" w:eastAsia="Times New Roman" w:hAnsi="Calibri" w:cs="Calibri"/>
                <w:color w:val="000000"/>
                <w:sz w:val="22"/>
                <w:szCs w:val="22"/>
                <w:lang w:val="nl-NL" w:eastAsia="nl-NL"/>
              </w:rPr>
            </w:pPr>
            <w:r w:rsidRPr="00DC2B5A">
              <w:rPr>
                <w:rFonts w:ascii="Calibri" w:eastAsia="Times New Roman" w:hAnsi="Calibri" w:cs="Calibri"/>
                <w:color w:val="000000"/>
                <w:sz w:val="22"/>
                <w:szCs w:val="22"/>
                <w:lang w:val="nl-NL" w:eastAsia="nl-NL"/>
              </w:rPr>
              <w:t>Totaal</w:t>
            </w:r>
          </w:p>
        </w:tc>
        <w:tc>
          <w:tcPr>
            <w:tcW w:w="1054" w:type="dxa"/>
            <w:tcBorders>
              <w:top w:val="nil"/>
              <w:left w:val="nil"/>
              <w:bottom w:val="nil"/>
              <w:right w:val="nil"/>
            </w:tcBorders>
            <w:shd w:val="clear" w:color="auto" w:fill="auto"/>
            <w:noWrap/>
            <w:vAlign w:val="bottom"/>
            <w:hideMark/>
          </w:tcPr>
          <w:p w:rsidR="00DC2B5A" w:rsidRPr="00DC2B5A" w:rsidRDefault="00DC2B5A" w:rsidP="00DC2B5A">
            <w:pPr>
              <w:spacing w:after="0" w:line="240" w:lineRule="auto"/>
              <w:jc w:val="right"/>
              <w:rPr>
                <w:rFonts w:ascii="Calibri" w:eastAsia="Times New Roman" w:hAnsi="Calibri" w:cs="Calibri"/>
                <w:b/>
                <w:bCs/>
                <w:color w:val="000000"/>
                <w:lang w:val="nl-NL" w:eastAsia="nl-NL"/>
              </w:rPr>
            </w:pPr>
            <w:r w:rsidRPr="00DC2B5A">
              <w:rPr>
                <w:rFonts w:ascii="Calibri" w:eastAsia="Times New Roman" w:hAnsi="Calibri" w:cs="Calibri"/>
                <w:b/>
                <w:bCs/>
                <w:color w:val="000000"/>
                <w:lang w:val="nl-NL" w:eastAsia="nl-NL"/>
              </w:rPr>
              <w:t>126,2429</w:t>
            </w:r>
          </w:p>
        </w:tc>
      </w:tr>
    </w:tbl>
    <w:p w:rsidR="002A1BFF" w:rsidRDefault="002A1BFF" w:rsidP="0072765E">
      <w:pPr>
        <w:rPr>
          <w:color w:val="auto"/>
          <w:lang w:val="nl-NL"/>
        </w:rPr>
      </w:pPr>
      <w:r>
        <w:rPr>
          <w:color w:val="auto"/>
          <w:lang w:val="nl-NL"/>
        </w:rPr>
        <w:t xml:space="preserve"> </w:t>
      </w:r>
    </w:p>
    <w:tbl>
      <w:tblPr>
        <w:tblW w:w="9200" w:type="dxa"/>
        <w:tblCellMar>
          <w:left w:w="70" w:type="dxa"/>
          <w:right w:w="70" w:type="dxa"/>
        </w:tblCellMar>
        <w:tblLook w:val="04A0" w:firstRow="1" w:lastRow="0" w:firstColumn="1" w:lastColumn="0" w:noHBand="0" w:noVBand="1"/>
      </w:tblPr>
      <w:tblGrid>
        <w:gridCol w:w="2183"/>
        <w:gridCol w:w="2076"/>
        <w:gridCol w:w="2388"/>
        <w:gridCol w:w="1377"/>
        <w:gridCol w:w="1176"/>
      </w:tblGrid>
      <w:tr w:rsidR="002A1BFF" w:rsidRPr="002A1BFF" w:rsidTr="002A1BFF">
        <w:trPr>
          <w:trHeight w:val="300"/>
        </w:trPr>
        <w:tc>
          <w:tcPr>
            <w:tcW w:w="9200" w:type="dxa"/>
            <w:gridSpan w:val="5"/>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Bijlage 3</w:t>
            </w:r>
          </w:p>
        </w:tc>
      </w:tr>
      <w:tr w:rsidR="002A1BFF" w:rsidRPr="002A1BFF" w:rsidTr="002A1BFF">
        <w:trPr>
          <w:trHeight w:val="945"/>
        </w:trPr>
        <w:tc>
          <w:tcPr>
            <w:tcW w:w="9200" w:type="dxa"/>
            <w:gridSpan w:val="5"/>
            <w:tcBorders>
              <w:top w:val="nil"/>
              <w:left w:val="nil"/>
              <w:bottom w:val="nil"/>
              <w:right w:val="nil"/>
            </w:tcBorders>
            <w:shd w:val="clear" w:color="auto" w:fill="auto"/>
            <w:vAlign w:val="bottom"/>
            <w:hideMark/>
          </w:tcPr>
          <w:p w:rsidR="002A1BFF" w:rsidRPr="002A1BFF" w:rsidRDefault="002A1BFF" w:rsidP="002A1BFF">
            <w:pPr>
              <w:spacing w:after="0" w:line="240" w:lineRule="auto"/>
              <w:jc w:val="center"/>
              <w:rPr>
                <w:rFonts w:ascii="Calibri" w:eastAsia="Times New Roman" w:hAnsi="Calibri" w:cs="Calibri"/>
                <w:b/>
                <w:bCs/>
                <w:color w:val="000000"/>
                <w:sz w:val="32"/>
                <w:szCs w:val="32"/>
                <w:lang w:val="nl-NL" w:eastAsia="nl-NL"/>
              </w:rPr>
            </w:pPr>
            <w:r w:rsidRPr="002A1BFF">
              <w:rPr>
                <w:rFonts w:ascii="Calibri" w:eastAsia="Times New Roman" w:hAnsi="Calibri" w:cs="Calibri"/>
                <w:b/>
                <w:bCs/>
                <w:color w:val="000000"/>
                <w:sz w:val="32"/>
                <w:szCs w:val="32"/>
                <w:lang w:val="nl-NL" w:eastAsia="nl-NL"/>
              </w:rPr>
              <w:t>Bezittingen Pastorie Hervormde Gemeente Van Spannum en Edens.</w:t>
            </w: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 xml:space="preserve">Pachtcontract </w:t>
            </w: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Perceel</w:t>
            </w: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Pachter/Erfpachter</w:t>
            </w: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Grootte ha</w:t>
            </w: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Totaal ha</w:t>
            </w: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Jan Noordmans</w:t>
            </w: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Wommels  L 197</w:t>
            </w: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J. Noordmans</w:t>
            </w: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2,3420</w:t>
            </w: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Wommels L 198</w:t>
            </w: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1,6675</w:t>
            </w: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Wommels L 199</w:t>
            </w: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1,2600</w:t>
            </w: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5,2695</w:t>
            </w:r>
          </w:p>
        </w:tc>
      </w:tr>
      <w:tr w:rsidR="002A1BFF" w:rsidRPr="002A1BFF" w:rsidTr="002A1BFF">
        <w:trPr>
          <w:trHeight w:val="300"/>
        </w:trPr>
        <w:tc>
          <w:tcPr>
            <w:tcW w:w="9200" w:type="dxa"/>
            <w:gridSpan w:val="5"/>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xxxxxxxxxxxxxxxxxxxxxxxxxxxxxxxxxxxxxxxxxxxxxxxxxxxxxxxxxxxxxxxxxxxxxxxxxxxxxxxxxx</w:t>
            </w: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Times New Roman" w:eastAsia="Times New Roman" w:hAnsi="Times New Roman"/>
                <w:color w:val="auto"/>
                <w:sz w:val="20"/>
                <w:szCs w:val="20"/>
                <w:lang w:val="nl-NL" w:eastAsia="nl-NL"/>
              </w:rPr>
            </w:pP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Ype Breeuwsma</w:t>
            </w: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Wommels L 348</w:t>
            </w: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Ype Breeuwsma</w:t>
            </w: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5,7995</w:t>
            </w: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Times New Roman" w:eastAsia="Times New Roman" w:hAnsi="Times New Roman"/>
                <w:color w:val="auto"/>
                <w:sz w:val="20"/>
                <w:szCs w:val="20"/>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5,7995</w:t>
            </w: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Volkstuin</w:t>
            </w: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Wommels L 345</w:t>
            </w: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Rein Noordmans</w:t>
            </w: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0,3535</w:t>
            </w: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p>
        </w:tc>
      </w:tr>
      <w:tr w:rsidR="002A1BFF" w:rsidRPr="002A1BFF" w:rsidTr="002A1BFF">
        <w:trPr>
          <w:trHeight w:val="300"/>
        </w:trPr>
        <w:tc>
          <w:tcPr>
            <w:tcW w:w="2183" w:type="dxa"/>
            <w:tcBorders>
              <w:top w:val="nil"/>
              <w:left w:val="nil"/>
              <w:bottom w:val="nil"/>
              <w:right w:val="nil"/>
            </w:tcBorders>
            <w:shd w:val="clear" w:color="auto" w:fill="auto"/>
            <w:hideMark/>
          </w:tcPr>
          <w:p w:rsidR="002A1BFF" w:rsidRPr="002A1BFF" w:rsidRDefault="002A1BFF" w:rsidP="002A1BFF">
            <w:pPr>
              <w:spacing w:after="0" w:line="240" w:lineRule="auto"/>
              <w:jc w:val="right"/>
              <w:rPr>
                <w:rFonts w:ascii="Times New Roman" w:eastAsia="Times New Roman" w:hAnsi="Times New Roman"/>
                <w:color w:val="auto"/>
                <w:sz w:val="20"/>
                <w:szCs w:val="20"/>
                <w:lang w:val="nl-NL" w:eastAsia="nl-NL"/>
              </w:rPr>
            </w:pPr>
          </w:p>
        </w:tc>
        <w:tc>
          <w:tcPr>
            <w:tcW w:w="2076" w:type="dxa"/>
            <w:tcBorders>
              <w:top w:val="nil"/>
              <w:left w:val="nil"/>
              <w:bottom w:val="nil"/>
              <w:right w:val="nil"/>
            </w:tcBorders>
            <w:shd w:val="clear" w:color="auto" w:fill="auto"/>
            <w:noWrap/>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176" w:type="dxa"/>
            <w:tcBorders>
              <w:top w:val="nil"/>
              <w:left w:val="nil"/>
              <w:bottom w:val="nil"/>
              <w:right w:val="nil"/>
            </w:tcBorders>
            <w:shd w:val="clear" w:color="auto" w:fill="auto"/>
            <w:noWrap/>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0,3535</w:t>
            </w:r>
          </w:p>
        </w:tc>
      </w:tr>
      <w:tr w:rsidR="002A1BFF" w:rsidRPr="002A1BFF" w:rsidTr="002A1BFF">
        <w:trPr>
          <w:trHeight w:val="300"/>
        </w:trPr>
        <w:tc>
          <w:tcPr>
            <w:tcW w:w="2183" w:type="dxa"/>
            <w:tcBorders>
              <w:top w:val="nil"/>
              <w:left w:val="nil"/>
              <w:bottom w:val="nil"/>
              <w:right w:val="nil"/>
            </w:tcBorders>
            <w:shd w:val="clear" w:color="auto" w:fill="auto"/>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p>
        </w:tc>
        <w:tc>
          <w:tcPr>
            <w:tcW w:w="2076" w:type="dxa"/>
            <w:tcBorders>
              <w:top w:val="nil"/>
              <w:left w:val="nil"/>
              <w:bottom w:val="nil"/>
              <w:right w:val="nil"/>
            </w:tcBorders>
            <w:shd w:val="clear" w:color="auto" w:fill="auto"/>
            <w:noWrap/>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176" w:type="dxa"/>
            <w:tcBorders>
              <w:top w:val="nil"/>
              <w:left w:val="nil"/>
              <w:bottom w:val="nil"/>
              <w:right w:val="nil"/>
            </w:tcBorders>
            <w:shd w:val="clear" w:color="auto" w:fill="auto"/>
            <w:noWrap/>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r>
      <w:tr w:rsidR="002A1BFF" w:rsidRPr="002A1BFF" w:rsidTr="002A1BFF">
        <w:trPr>
          <w:trHeight w:val="300"/>
        </w:trPr>
        <w:tc>
          <w:tcPr>
            <w:tcW w:w="9200" w:type="dxa"/>
            <w:gridSpan w:val="5"/>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xxxxxxxxxxxxxxxxxxxxxxxxxxxxxxxxxxxxxxxxxxxxxxxxxxxxxxxxxxxxxxxxxxxxxxxxxxxx</w:t>
            </w: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Calibri" w:eastAsia="Times New Roman" w:hAnsi="Calibri" w:cs="Calibri"/>
                <w:color w:val="000000"/>
                <w:sz w:val="22"/>
                <w:szCs w:val="22"/>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Totaal</w:t>
            </w: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r w:rsidRPr="002A1BFF">
              <w:rPr>
                <w:rFonts w:ascii="Calibri" w:eastAsia="Times New Roman" w:hAnsi="Calibri" w:cs="Calibri"/>
                <w:color w:val="000000"/>
                <w:sz w:val="22"/>
                <w:szCs w:val="22"/>
                <w:lang w:val="nl-NL" w:eastAsia="nl-NL"/>
              </w:rPr>
              <w:t>11,4225</w:t>
            </w: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right"/>
              <w:rPr>
                <w:rFonts w:ascii="Calibri" w:eastAsia="Times New Roman" w:hAnsi="Calibri" w:cs="Calibri"/>
                <w:color w:val="000000"/>
                <w:sz w:val="22"/>
                <w:szCs w:val="22"/>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r>
      <w:tr w:rsidR="002A1BFF" w:rsidRPr="002A1BFF" w:rsidTr="002A1BFF">
        <w:trPr>
          <w:trHeight w:val="300"/>
        </w:trPr>
        <w:tc>
          <w:tcPr>
            <w:tcW w:w="2183"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20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2388"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c>
          <w:tcPr>
            <w:tcW w:w="1377"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jc w:val="center"/>
              <w:rPr>
                <w:rFonts w:ascii="Times New Roman" w:eastAsia="Times New Roman" w:hAnsi="Times New Roman"/>
                <w:color w:val="auto"/>
                <w:sz w:val="20"/>
                <w:szCs w:val="20"/>
                <w:lang w:val="nl-NL" w:eastAsia="nl-NL"/>
              </w:rPr>
            </w:pPr>
          </w:p>
        </w:tc>
        <w:tc>
          <w:tcPr>
            <w:tcW w:w="1176" w:type="dxa"/>
            <w:tcBorders>
              <w:top w:val="nil"/>
              <w:left w:val="nil"/>
              <w:bottom w:val="nil"/>
              <w:right w:val="nil"/>
            </w:tcBorders>
            <w:shd w:val="clear" w:color="auto" w:fill="auto"/>
            <w:noWrap/>
            <w:vAlign w:val="bottom"/>
            <w:hideMark/>
          </w:tcPr>
          <w:p w:rsidR="002A1BFF" w:rsidRPr="002A1BFF" w:rsidRDefault="002A1BFF" w:rsidP="002A1BFF">
            <w:pPr>
              <w:spacing w:after="0" w:line="240" w:lineRule="auto"/>
              <w:rPr>
                <w:rFonts w:ascii="Times New Roman" w:eastAsia="Times New Roman" w:hAnsi="Times New Roman"/>
                <w:color w:val="auto"/>
                <w:sz w:val="20"/>
                <w:szCs w:val="20"/>
                <w:lang w:val="nl-NL" w:eastAsia="nl-NL"/>
              </w:rPr>
            </w:pPr>
          </w:p>
        </w:tc>
      </w:tr>
    </w:tbl>
    <w:p w:rsidR="00517415" w:rsidRDefault="00517415" w:rsidP="0072765E">
      <w:pPr>
        <w:rPr>
          <w:color w:val="auto"/>
          <w:lang w:val="nl-NL"/>
        </w:rPr>
      </w:pPr>
    </w:p>
    <w:sectPr w:rsidR="005174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B677B"/>
    <w:multiLevelType w:val="hybridMultilevel"/>
    <w:tmpl w:val="21422866"/>
    <w:lvl w:ilvl="0" w:tplc="C7AA76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3C"/>
    <w:rsid w:val="000140F1"/>
    <w:rsid w:val="00027E5C"/>
    <w:rsid w:val="00053160"/>
    <w:rsid w:val="00094414"/>
    <w:rsid w:val="0013085E"/>
    <w:rsid w:val="00152F3D"/>
    <w:rsid w:val="00161D07"/>
    <w:rsid w:val="00185D06"/>
    <w:rsid w:val="00195A9C"/>
    <w:rsid w:val="001A659E"/>
    <w:rsid w:val="001C123A"/>
    <w:rsid w:val="001E469D"/>
    <w:rsid w:val="00210327"/>
    <w:rsid w:val="0022281B"/>
    <w:rsid w:val="00225E92"/>
    <w:rsid w:val="00231DF9"/>
    <w:rsid w:val="002342A5"/>
    <w:rsid w:val="002738E5"/>
    <w:rsid w:val="00276540"/>
    <w:rsid w:val="002A1BFF"/>
    <w:rsid w:val="002F0449"/>
    <w:rsid w:val="002F7217"/>
    <w:rsid w:val="003212E2"/>
    <w:rsid w:val="0034533C"/>
    <w:rsid w:val="00385C96"/>
    <w:rsid w:val="003A3E74"/>
    <w:rsid w:val="003B350C"/>
    <w:rsid w:val="003E391E"/>
    <w:rsid w:val="00437F4E"/>
    <w:rsid w:val="00460482"/>
    <w:rsid w:val="00464FF0"/>
    <w:rsid w:val="00483FEE"/>
    <w:rsid w:val="004878C3"/>
    <w:rsid w:val="004914E4"/>
    <w:rsid w:val="004B0C7E"/>
    <w:rsid w:val="004F1A52"/>
    <w:rsid w:val="00517415"/>
    <w:rsid w:val="00536FBD"/>
    <w:rsid w:val="00556011"/>
    <w:rsid w:val="00571C45"/>
    <w:rsid w:val="00587828"/>
    <w:rsid w:val="00643483"/>
    <w:rsid w:val="006C5193"/>
    <w:rsid w:val="007011E2"/>
    <w:rsid w:val="0070575B"/>
    <w:rsid w:val="0072765E"/>
    <w:rsid w:val="007342F4"/>
    <w:rsid w:val="00761485"/>
    <w:rsid w:val="00765698"/>
    <w:rsid w:val="00800ABE"/>
    <w:rsid w:val="00810F9F"/>
    <w:rsid w:val="00820FC6"/>
    <w:rsid w:val="00823356"/>
    <w:rsid w:val="00831557"/>
    <w:rsid w:val="0085277C"/>
    <w:rsid w:val="00853994"/>
    <w:rsid w:val="0085498A"/>
    <w:rsid w:val="00897B6E"/>
    <w:rsid w:val="008C526A"/>
    <w:rsid w:val="00921ECD"/>
    <w:rsid w:val="009A29D7"/>
    <w:rsid w:val="009B008D"/>
    <w:rsid w:val="009B0B91"/>
    <w:rsid w:val="009C6DB2"/>
    <w:rsid w:val="00A02EE2"/>
    <w:rsid w:val="00A63EFE"/>
    <w:rsid w:val="00AB4B76"/>
    <w:rsid w:val="00B17AE0"/>
    <w:rsid w:val="00B857A6"/>
    <w:rsid w:val="00BA50B0"/>
    <w:rsid w:val="00BF4CEF"/>
    <w:rsid w:val="00C15817"/>
    <w:rsid w:val="00C722C0"/>
    <w:rsid w:val="00C90224"/>
    <w:rsid w:val="00CE4142"/>
    <w:rsid w:val="00CF5F15"/>
    <w:rsid w:val="00D351C3"/>
    <w:rsid w:val="00D7267E"/>
    <w:rsid w:val="00D93045"/>
    <w:rsid w:val="00DA1B58"/>
    <w:rsid w:val="00DA204C"/>
    <w:rsid w:val="00DC2B5A"/>
    <w:rsid w:val="00DF1714"/>
    <w:rsid w:val="00E14722"/>
    <w:rsid w:val="00E80DE5"/>
    <w:rsid w:val="00E953B0"/>
    <w:rsid w:val="00EB4192"/>
    <w:rsid w:val="00EF4F96"/>
    <w:rsid w:val="00F10A88"/>
    <w:rsid w:val="00F1100C"/>
    <w:rsid w:val="00F400DD"/>
    <w:rsid w:val="00F714FA"/>
    <w:rsid w:val="00FE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615DF-769A-47C3-8FD5-4E889887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imes New Roman"/>
        <w:color w:val="00206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49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498A"/>
    <w:rPr>
      <w:rFonts w:ascii="Segoe UI" w:hAnsi="Segoe UI" w:cs="Segoe UI"/>
      <w:sz w:val="18"/>
      <w:szCs w:val="18"/>
    </w:rPr>
  </w:style>
  <w:style w:type="paragraph" w:styleId="Lijstalinea">
    <w:name w:val="List Paragraph"/>
    <w:basedOn w:val="Standaard"/>
    <w:uiPriority w:val="34"/>
    <w:qFormat/>
    <w:rsid w:val="00831557"/>
    <w:pPr>
      <w:ind w:left="720"/>
      <w:contextualSpacing/>
    </w:pPr>
  </w:style>
  <w:style w:type="character" w:styleId="Hyperlink">
    <w:name w:val="Hyperlink"/>
    <w:basedOn w:val="Standaardalinea-lettertype"/>
    <w:uiPriority w:val="99"/>
    <w:unhideWhenUsed/>
    <w:rsid w:val="001C1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5940">
      <w:bodyDiv w:val="1"/>
      <w:marLeft w:val="0"/>
      <w:marRight w:val="0"/>
      <w:marTop w:val="0"/>
      <w:marBottom w:val="0"/>
      <w:divBdr>
        <w:top w:val="none" w:sz="0" w:space="0" w:color="auto"/>
        <w:left w:val="none" w:sz="0" w:space="0" w:color="auto"/>
        <w:bottom w:val="none" w:sz="0" w:space="0" w:color="auto"/>
        <w:right w:val="none" w:sz="0" w:space="0" w:color="auto"/>
      </w:divBdr>
    </w:div>
    <w:div w:id="425661670">
      <w:bodyDiv w:val="1"/>
      <w:marLeft w:val="0"/>
      <w:marRight w:val="0"/>
      <w:marTop w:val="0"/>
      <w:marBottom w:val="0"/>
      <w:divBdr>
        <w:top w:val="none" w:sz="0" w:space="0" w:color="auto"/>
        <w:left w:val="none" w:sz="0" w:space="0" w:color="auto"/>
        <w:bottom w:val="none" w:sz="0" w:space="0" w:color="auto"/>
        <w:right w:val="none" w:sz="0" w:space="0" w:color="auto"/>
      </w:divBdr>
    </w:div>
    <w:div w:id="560795713">
      <w:bodyDiv w:val="1"/>
      <w:marLeft w:val="0"/>
      <w:marRight w:val="0"/>
      <w:marTop w:val="0"/>
      <w:marBottom w:val="0"/>
      <w:divBdr>
        <w:top w:val="none" w:sz="0" w:space="0" w:color="auto"/>
        <w:left w:val="none" w:sz="0" w:space="0" w:color="auto"/>
        <w:bottom w:val="none" w:sz="0" w:space="0" w:color="auto"/>
        <w:right w:val="none" w:sz="0" w:space="0" w:color="auto"/>
      </w:divBdr>
    </w:div>
    <w:div w:id="687409896">
      <w:bodyDiv w:val="1"/>
      <w:marLeft w:val="0"/>
      <w:marRight w:val="0"/>
      <w:marTop w:val="0"/>
      <w:marBottom w:val="0"/>
      <w:divBdr>
        <w:top w:val="none" w:sz="0" w:space="0" w:color="auto"/>
        <w:left w:val="none" w:sz="0" w:space="0" w:color="auto"/>
        <w:bottom w:val="none" w:sz="0" w:space="0" w:color="auto"/>
        <w:right w:val="none" w:sz="0" w:space="0" w:color="auto"/>
      </w:divBdr>
    </w:div>
    <w:div w:id="1111127759">
      <w:bodyDiv w:val="1"/>
      <w:marLeft w:val="0"/>
      <w:marRight w:val="0"/>
      <w:marTop w:val="0"/>
      <w:marBottom w:val="0"/>
      <w:divBdr>
        <w:top w:val="none" w:sz="0" w:space="0" w:color="auto"/>
        <w:left w:val="none" w:sz="0" w:space="0" w:color="auto"/>
        <w:bottom w:val="none" w:sz="0" w:space="0" w:color="auto"/>
        <w:right w:val="none" w:sz="0" w:space="0" w:color="auto"/>
      </w:divBdr>
    </w:div>
    <w:div w:id="1223255935">
      <w:bodyDiv w:val="1"/>
      <w:marLeft w:val="0"/>
      <w:marRight w:val="0"/>
      <w:marTop w:val="0"/>
      <w:marBottom w:val="0"/>
      <w:divBdr>
        <w:top w:val="none" w:sz="0" w:space="0" w:color="auto"/>
        <w:left w:val="none" w:sz="0" w:space="0" w:color="auto"/>
        <w:bottom w:val="none" w:sz="0" w:space="0" w:color="auto"/>
        <w:right w:val="none" w:sz="0" w:space="0" w:color="auto"/>
      </w:divBdr>
    </w:div>
    <w:div w:id="1572276760">
      <w:bodyDiv w:val="1"/>
      <w:marLeft w:val="0"/>
      <w:marRight w:val="0"/>
      <w:marTop w:val="0"/>
      <w:marBottom w:val="0"/>
      <w:divBdr>
        <w:top w:val="none" w:sz="0" w:space="0" w:color="auto"/>
        <w:left w:val="none" w:sz="0" w:space="0" w:color="auto"/>
        <w:bottom w:val="none" w:sz="0" w:space="0" w:color="auto"/>
        <w:right w:val="none" w:sz="0" w:space="0" w:color="auto"/>
      </w:divBdr>
    </w:div>
    <w:div w:id="1608152023">
      <w:bodyDiv w:val="1"/>
      <w:marLeft w:val="0"/>
      <w:marRight w:val="0"/>
      <w:marTop w:val="0"/>
      <w:marBottom w:val="0"/>
      <w:divBdr>
        <w:top w:val="none" w:sz="0" w:space="0" w:color="auto"/>
        <w:left w:val="none" w:sz="0" w:space="0" w:color="auto"/>
        <w:bottom w:val="none" w:sz="0" w:space="0" w:color="auto"/>
        <w:right w:val="none" w:sz="0" w:space="0" w:color="auto"/>
      </w:divBdr>
    </w:div>
    <w:div w:id="19434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rkspannumien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2FF9-C018-4B71-9140-CAA8CD99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3862</Words>
  <Characters>21243</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Adde Klaas de Boer</dc:creator>
  <cp:keywords/>
  <dc:description/>
  <cp:lastModifiedBy>Adde Klaas de Boer</cp:lastModifiedBy>
  <cp:revision>2</cp:revision>
  <cp:lastPrinted>2016-10-20T08:39:00Z</cp:lastPrinted>
  <dcterms:created xsi:type="dcterms:W3CDTF">2020-12-15T18:15:00Z</dcterms:created>
  <dcterms:modified xsi:type="dcterms:W3CDTF">2020-12-15T18:15:00Z</dcterms:modified>
</cp:coreProperties>
</file>